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88319" w14:textId="77777777" w:rsidR="00E46B2A" w:rsidRPr="00E46B2A" w:rsidRDefault="00E46B2A" w:rsidP="00E46B2A">
      <w:pPr>
        <w:tabs>
          <w:tab w:val="left" w:pos="1418"/>
        </w:tabs>
        <w:jc w:val="center"/>
        <w:rPr>
          <w:rFonts w:asciiTheme="minorHAnsi" w:hAnsiTheme="minorHAnsi"/>
          <w:sz w:val="24"/>
          <w:szCs w:val="24"/>
          <w:u w:val="single"/>
        </w:rPr>
      </w:pPr>
    </w:p>
    <w:p w14:paraId="41C8831A" w14:textId="77777777" w:rsidR="00E46B2A" w:rsidRPr="00E46B2A" w:rsidRDefault="00E46B2A" w:rsidP="00E46B2A">
      <w:pPr>
        <w:pStyle w:val="Heading2"/>
        <w:jc w:val="center"/>
        <w:rPr>
          <w:rFonts w:ascii="Arial" w:hAnsi="Arial" w:cs="Arial"/>
          <w:b/>
          <w:szCs w:val="24"/>
          <w:u w:val="single"/>
        </w:rPr>
      </w:pPr>
      <w:r w:rsidRPr="00E46B2A">
        <w:rPr>
          <w:rFonts w:ascii="Arial" w:hAnsi="Arial" w:cs="Arial"/>
          <w:b/>
          <w:szCs w:val="24"/>
          <w:u w:val="single"/>
        </w:rPr>
        <w:t>THE RIVERSIDE GROUP LIMITED</w:t>
      </w:r>
    </w:p>
    <w:p w14:paraId="41C8831B" w14:textId="77777777" w:rsidR="00E46B2A" w:rsidRPr="00E46B2A" w:rsidRDefault="00E46B2A" w:rsidP="00E46B2A">
      <w:pPr>
        <w:pStyle w:val="Heading2"/>
        <w:jc w:val="center"/>
        <w:rPr>
          <w:rFonts w:ascii="Arial" w:hAnsi="Arial" w:cs="Arial"/>
          <w:b/>
          <w:szCs w:val="24"/>
          <w:u w:val="single"/>
        </w:rPr>
      </w:pPr>
    </w:p>
    <w:p w14:paraId="41C8831C" w14:textId="77777777" w:rsidR="00E46B2A" w:rsidRPr="00E46B2A" w:rsidRDefault="00E46B2A" w:rsidP="00E46B2A">
      <w:pPr>
        <w:pStyle w:val="Heading2"/>
        <w:jc w:val="center"/>
        <w:rPr>
          <w:rFonts w:ascii="Arial" w:hAnsi="Arial" w:cs="Arial"/>
          <w:b/>
          <w:szCs w:val="24"/>
          <w:u w:val="single"/>
        </w:rPr>
      </w:pPr>
      <w:r w:rsidRPr="00E46B2A">
        <w:rPr>
          <w:rFonts w:ascii="Arial" w:hAnsi="Arial" w:cs="Arial"/>
          <w:b/>
          <w:szCs w:val="24"/>
          <w:u w:val="single"/>
        </w:rPr>
        <w:t>IRVINE HOUSING ASSOCIATION</w:t>
      </w:r>
    </w:p>
    <w:p w14:paraId="41C8831D" w14:textId="77777777" w:rsidR="00E46B2A" w:rsidRPr="00E46B2A" w:rsidRDefault="00E46B2A" w:rsidP="00E46B2A">
      <w:pPr>
        <w:jc w:val="center"/>
        <w:rPr>
          <w:rFonts w:ascii="Arial" w:hAnsi="Arial" w:cs="Arial"/>
          <w:b/>
          <w:bCs/>
          <w:sz w:val="24"/>
          <w:szCs w:val="24"/>
          <w:u w:val="single"/>
        </w:rPr>
      </w:pPr>
    </w:p>
    <w:p w14:paraId="41C8831E" w14:textId="77777777" w:rsidR="00E46B2A" w:rsidRPr="00E46B2A" w:rsidRDefault="00E46B2A" w:rsidP="00E46B2A">
      <w:pPr>
        <w:jc w:val="center"/>
        <w:rPr>
          <w:rFonts w:ascii="Arial" w:hAnsi="Arial" w:cs="Arial"/>
          <w:b/>
          <w:bCs/>
          <w:sz w:val="24"/>
          <w:szCs w:val="24"/>
          <w:u w:val="single"/>
        </w:rPr>
      </w:pPr>
    </w:p>
    <w:p w14:paraId="41C8831F" w14:textId="77777777" w:rsidR="00E46B2A" w:rsidRPr="00E46B2A" w:rsidRDefault="00E46B2A" w:rsidP="00AB29B3">
      <w:pPr>
        <w:pStyle w:val="BodyTextIndent"/>
        <w:spacing w:after="0"/>
        <w:ind w:left="0"/>
        <w:jc w:val="center"/>
        <w:rPr>
          <w:rFonts w:ascii="Arial" w:hAnsi="Arial" w:cs="Arial"/>
          <w:sz w:val="24"/>
          <w:szCs w:val="24"/>
        </w:rPr>
      </w:pPr>
      <w:r>
        <w:rPr>
          <w:rFonts w:ascii="Arial" w:hAnsi="Arial" w:cs="Arial"/>
          <w:sz w:val="24"/>
          <w:szCs w:val="24"/>
        </w:rPr>
        <w:t xml:space="preserve">Twenty </w:t>
      </w:r>
      <w:r w:rsidR="00AB29B3">
        <w:rPr>
          <w:rFonts w:ascii="Arial" w:hAnsi="Arial" w:cs="Arial"/>
          <w:sz w:val="24"/>
          <w:szCs w:val="24"/>
        </w:rPr>
        <w:t>Eigh</w:t>
      </w:r>
      <w:r w:rsidR="0084323D">
        <w:rPr>
          <w:rFonts w:ascii="Arial" w:hAnsi="Arial" w:cs="Arial"/>
          <w:sz w:val="24"/>
          <w:szCs w:val="24"/>
        </w:rPr>
        <w:t>th</w:t>
      </w:r>
      <w:r>
        <w:rPr>
          <w:rFonts w:ascii="Arial" w:hAnsi="Arial" w:cs="Arial"/>
          <w:sz w:val="24"/>
          <w:szCs w:val="24"/>
        </w:rPr>
        <w:t xml:space="preserve"> Annual General </w:t>
      </w:r>
      <w:r w:rsidRPr="00E46B2A">
        <w:rPr>
          <w:rFonts w:ascii="Arial" w:hAnsi="Arial" w:cs="Arial"/>
          <w:sz w:val="24"/>
          <w:szCs w:val="24"/>
        </w:rPr>
        <w:t xml:space="preserve">Meeting </w:t>
      </w:r>
      <w:r w:rsidR="00D77DB3">
        <w:rPr>
          <w:rFonts w:ascii="Arial" w:hAnsi="Arial" w:cs="Arial"/>
          <w:sz w:val="24"/>
          <w:szCs w:val="24"/>
        </w:rPr>
        <w:t xml:space="preserve">(AGM) </w:t>
      </w:r>
      <w:r w:rsidRPr="00E46B2A">
        <w:rPr>
          <w:rFonts w:ascii="Arial" w:hAnsi="Arial" w:cs="Arial"/>
          <w:sz w:val="24"/>
          <w:szCs w:val="24"/>
        </w:rPr>
        <w:t xml:space="preserve">of the </w:t>
      </w:r>
      <w:r w:rsidR="00D13007">
        <w:rPr>
          <w:rFonts w:ascii="Arial" w:hAnsi="Arial" w:cs="Arial"/>
          <w:sz w:val="24"/>
          <w:szCs w:val="24"/>
        </w:rPr>
        <w:t>Irvine Housing Association</w:t>
      </w:r>
      <w:r w:rsidR="00110949">
        <w:rPr>
          <w:rFonts w:ascii="Arial" w:hAnsi="Arial" w:cs="Arial"/>
          <w:sz w:val="24"/>
          <w:szCs w:val="24"/>
        </w:rPr>
        <w:t xml:space="preserve"> held at 5.3</w:t>
      </w:r>
      <w:r w:rsidRPr="00E46B2A">
        <w:rPr>
          <w:rFonts w:ascii="Arial" w:hAnsi="Arial" w:cs="Arial"/>
          <w:sz w:val="24"/>
          <w:szCs w:val="24"/>
        </w:rPr>
        <w:t>0</w:t>
      </w:r>
      <w:r w:rsidR="000842F6">
        <w:rPr>
          <w:rFonts w:ascii="Arial" w:hAnsi="Arial" w:cs="Arial"/>
          <w:sz w:val="24"/>
          <w:szCs w:val="24"/>
        </w:rPr>
        <w:t xml:space="preserve"> p.m. </w:t>
      </w:r>
      <w:r w:rsidRPr="00E46B2A">
        <w:rPr>
          <w:rFonts w:ascii="Arial" w:hAnsi="Arial" w:cs="Arial"/>
          <w:sz w:val="24"/>
          <w:szCs w:val="24"/>
        </w:rPr>
        <w:t xml:space="preserve">on </w:t>
      </w:r>
      <w:r w:rsidR="00B57598">
        <w:rPr>
          <w:rFonts w:ascii="Arial" w:hAnsi="Arial" w:cs="Arial"/>
          <w:sz w:val="24"/>
          <w:szCs w:val="24"/>
        </w:rPr>
        <w:t>Wedn</w:t>
      </w:r>
      <w:r w:rsidR="00110949">
        <w:rPr>
          <w:rFonts w:ascii="Arial" w:hAnsi="Arial" w:cs="Arial"/>
          <w:sz w:val="24"/>
          <w:szCs w:val="24"/>
        </w:rPr>
        <w:t>es</w:t>
      </w:r>
      <w:r w:rsidRPr="00E46B2A">
        <w:rPr>
          <w:rFonts w:ascii="Arial" w:hAnsi="Arial" w:cs="Arial"/>
          <w:sz w:val="24"/>
          <w:szCs w:val="24"/>
        </w:rPr>
        <w:t xml:space="preserve">day </w:t>
      </w:r>
      <w:r w:rsidR="00AB29B3">
        <w:rPr>
          <w:rFonts w:ascii="Arial" w:hAnsi="Arial" w:cs="Arial"/>
          <w:sz w:val="24"/>
          <w:szCs w:val="24"/>
        </w:rPr>
        <w:t>22</w:t>
      </w:r>
      <w:r w:rsidR="00CF3620">
        <w:rPr>
          <w:rFonts w:ascii="Arial" w:hAnsi="Arial" w:cs="Arial"/>
          <w:sz w:val="24"/>
          <w:szCs w:val="24"/>
        </w:rPr>
        <w:t xml:space="preserve"> September 202</w:t>
      </w:r>
      <w:r w:rsidR="00AB29B3">
        <w:rPr>
          <w:rFonts w:ascii="Arial" w:hAnsi="Arial" w:cs="Arial"/>
          <w:sz w:val="24"/>
          <w:szCs w:val="24"/>
        </w:rPr>
        <w:t>1</w:t>
      </w:r>
      <w:r w:rsidRPr="00E46B2A">
        <w:rPr>
          <w:rFonts w:ascii="Arial" w:hAnsi="Arial" w:cs="Arial"/>
          <w:sz w:val="24"/>
          <w:szCs w:val="24"/>
        </w:rPr>
        <w:t xml:space="preserve"> </w:t>
      </w:r>
      <w:r w:rsidR="00AB29B3">
        <w:rPr>
          <w:rFonts w:ascii="Arial" w:hAnsi="Arial" w:cs="Arial"/>
          <w:sz w:val="24"/>
          <w:szCs w:val="24"/>
        </w:rPr>
        <w:t>at the Gailes Hotel, Marine Drive, Irvine</w:t>
      </w:r>
    </w:p>
    <w:p w14:paraId="41C88320" w14:textId="77777777" w:rsidR="00E46B2A" w:rsidRPr="00E46B2A" w:rsidRDefault="00E46B2A" w:rsidP="00E46B2A">
      <w:pPr>
        <w:pStyle w:val="BodyTextIndent"/>
        <w:ind w:left="0"/>
        <w:rPr>
          <w:rFonts w:ascii="Arial" w:hAnsi="Arial" w:cs="Arial"/>
          <w:b/>
          <w:sz w:val="24"/>
          <w:szCs w:val="24"/>
        </w:rPr>
      </w:pPr>
    </w:p>
    <w:p w14:paraId="41C88321" w14:textId="77777777" w:rsidR="00E46B2A" w:rsidRPr="00E46B2A" w:rsidRDefault="00A26677" w:rsidP="00E46B2A">
      <w:pPr>
        <w:pStyle w:val="BodyTextIndent"/>
        <w:ind w:left="709"/>
        <w:jc w:val="center"/>
        <w:rPr>
          <w:rFonts w:ascii="Arial" w:hAnsi="Arial" w:cs="Arial"/>
          <w:b/>
          <w:sz w:val="24"/>
          <w:szCs w:val="24"/>
        </w:rPr>
      </w:pPr>
      <w:r>
        <w:rPr>
          <w:rFonts w:ascii="Arial" w:hAnsi="Arial" w:cs="Arial"/>
          <w:b/>
          <w:sz w:val="24"/>
          <w:szCs w:val="24"/>
        </w:rPr>
        <w:t xml:space="preserve">Unconfirmed </w:t>
      </w:r>
      <w:r w:rsidR="00E46B2A" w:rsidRPr="00E46B2A">
        <w:rPr>
          <w:rFonts w:ascii="Arial" w:hAnsi="Arial" w:cs="Arial"/>
          <w:b/>
          <w:sz w:val="24"/>
          <w:szCs w:val="24"/>
        </w:rPr>
        <w:t>Minutes</w:t>
      </w:r>
    </w:p>
    <w:p w14:paraId="41C88322" w14:textId="77777777" w:rsidR="00E46B2A" w:rsidRPr="00E46B2A" w:rsidRDefault="00E46B2A" w:rsidP="00E46B2A">
      <w:pPr>
        <w:pStyle w:val="BodyTextIndent"/>
        <w:ind w:left="0"/>
        <w:rPr>
          <w:rFonts w:ascii="Arial" w:hAnsi="Arial" w:cs="Arial"/>
          <w:sz w:val="24"/>
          <w:szCs w:val="24"/>
        </w:rPr>
      </w:pPr>
    </w:p>
    <w:p w14:paraId="41C88323" w14:textId="77777777" w:rsidR="00E46B2A" w:rsidRPr="00B56818" w:rsidRDefault="00E46B2A" w:rsidP="00CF3620">
      <w:pPr>
        <w:pStyle w:val="BodyTextIndent"/>
        <w:ind w:left="0"/>
        <w:rPr>
          <w:rFonts w:ascii="Arial" w:hAnsi="Arial" w:cs="Arial"/>
          <w:b/>
          <w:sz w:val="24"/>
          <w:szCs w:val="24"/>
        </w:rPr>
      </w:pPr>
      <w:r w:rsidRPr="00B56818">
        <w:rPr>
          <w:rFonts w:ascii="Arial" w:hAnsi="Arial" w:cs="Arial"/>
          <w:b/>
          <w:sz w:val="24"/>
          <w:szCs w:val="24"/>
        </w:rPr>
        <w:tab/>
      </w:r>
    </w:p>
    <w:p w14:paraId="41C88324" w14:textId="77777777" w:rsidR="00CF3620" w:rsidRDefault="0001728E" w:rsidP="00CF3620">
      <w:pPr>
        <w:pStyle w:val="BodyTextIndent"/>
        <w:ind w:left="1276" w:hanging="1418"/>
        <w:rPr>
          <w:rFonts w:ascii="Arial" w:hAnsi="Arial" w:cs="Arial"/>
          <w:sz w:val="24"/>
          <w:szCs w:val="24"/>
        </w:rPr>
      </w:pPr>
      <w:r>
        <w:rPr>
          <w:rFonts w:asciiTheme="minorHAnsi" w:hAnsiTheme="minorHAnsi"/>
          <w:sz w:val="24"/>
          <w:szCs w:val="24"/>
        </w:rPr>
        <w:tab/>
      </w:r>
      <w:r w:rsidR="00CF3620" w:rsidRPr="00CF3620">
        <w:rPr>
          <w:rFonts w:ascii="Arial" w:hAnsi="Arial" w:cs="Arial"/>
          <w:sz w:val="24"/>
          <w:szCs w:val="24"/>
          <w:u w:val="single"/>
        </w:rPr>
        <w:t>Present</w:t>
      </w:r>
      <w:r w:rsidR="00CF3620" w:rsidRPr="00CF3620">
        <w:rPr>
          <w:rFonts w:ascii="Arial" w:hAnsi="Arial" w:cs="Arial"/>
          <w:sz w:val="24"/>
          <w:szCs w:val="24"/>
        </w:rPr>
        <w:t>:</w:t>
      </w:r>
      <w:r w:rsidR="00CF3620" w:rsidRPr="00CF3620">
        <w:rPr>
          <w:rFonts w:ascii="Arial" w:hAnsi="Arial" w:cs="Arial"/>
          <w:sz w:val="24"/>
          <w:szCs w:val="24"/>
        </w:rPr>
        <w:tab/>
      </w:r>
    </w:p>
    <w:p w14:paraId="41C88325" w14:textId="77777777" w:rsidR="00CF3620" w:rsidRPr="00CF3620" w:rsidRDefault="00CF3620" w:rsidP="00CF3620">
      <w:pPr>
        <w:pStyle w:val="BodyTextIndent"/>
        <w:ind w:left="1276"/>
        <w:jc w:val="both"/>
        <w:rPr>
          <w:rFonts w:ascii="Arial" w:hAnsi="Arial" w:cs="Arial"/>
          <w:sz w:val="24"/>
          <w:szCs w:val="24"/>
        </w:rPr>
      </w:pPr>
      <w:r w:rsidRPr="00CF3620">
        <w:rPr>
          <w:rFonts w:ascii="Arial" w:hAnsi="Arial" w:cs="Arial"/>
          <w:sz w:val="24"/>
          <w:szCs w:val="24"/>
        </w:rPr>
        <w:t xml:space="preserve">Mr D. McEachran (In the Chair), </w:t>
      </w:r>
      <w:r w:rsidR="002E36D1">
        <w:rPr>
          <w:rFonts w:ascii="Arial" w:hAnsi="Arial" w:cs="Arial"/>
          <w:sz w:val="24"/>
          <w:szCs w:val="24"/>
        </w:rPr>
        <w:t xml:space="preserve">Mr C. Bell, </w:t>
      </w:r>
      <w:r w:rsidR="00093651">
        <w:rPr>
          <w:rFonts w:ascii="Arial" w:hAnsi="Arial" w:cs="Arial"/>
          <w:sz w:val="24"/>
          <w:szCs w:val="24"/>
        </w:rPr>
        <w:t xml:space="preserve">Mrs S. Brown, Mrs M. Burgess, </w:t>
      </w:r>
      <w:r w:rsidRPr="00CF3620">
        <w:rPr>
          <w:rFonts w:ascii="Arial" w:hAnsi="Arial" w:cs="Arial"/>
          <w:sz w:val="24"/>
          <w:szCs w:val="24"/>
        </w:rPr>
        <w:t xml:space="preserve">Mrs M. Crearie, Mr G. Darroch, </w:t>
      </w:r>
      <w:r w:rsidR="002E36D1">
        <w:rPr>
          <w:rFonts w:ascii="Arial" w:hAnsi="Arial" w:cs="Arial"/>
          <w:sz w:val="24"/>
          <w:szCs w:val="24"/>
        </w:rPr>
        <w:t xml:space="preserve">Mr S. Easton, </w:t>
      </w:r>
      <w:r w:rsidR="00093651">
        <w:rPr>
          <w:rFonts w:ascii="Arial" w:hAnsi="Arial" w:cs="Arial"/>
          <w:sz w:val="24"/>
          <w:szCs w:val="24"/>
        </w:rPr>
        <w:t xml:space="preserve">Mrs F. Flannigan, Mrs M. Fontana, </w:t>
      </w:r>
      <w:r w:rsidR="002E36D1">
        <w:rPr>
          <w:rFonts w:ascii="Arial" w:hAnsi="Arial" w:cs="Arial"/>
          <w:sz w:val="24"/>
          <w:szCs w:val="24"/>
        </w:rPr>
        <w:t xml:space="preserve">Ms F. Fox, </w:t>
      </w:r>
      <w:r w:rsidRPr="00CF3620">
        <w:rPr>
          <w:rFonts w:ascii="Arial" w:hAnsi="Arial" w:cs="Arial"/>
          <w:sz w:val="24"/>
          <w:szCs w:val="24"/>
        </w:rPr>
        <w:t xml:space="preserve">Mrs J. Galbraith, </w:t>
      </w:r>
      <w:r w:rsidR="00093651" w:rsidRPr="00CF3620">
        <w:rPr>
          <w:rFonts w:ascii="Arial" w:hAnsi="Arial" w:cs="Arial"/>
          <w:sz w:val="24"/>
          <w:szCs w:val="24"/>
        </w:rPr>
        <w:t>Mrs K. Gatherer</w:t>
      </w:r>
      <w:r w:rsidR="00093651">
        <w:rPr>
          <w:rFonts w:ascii="Arial" w:hAnsi="Arial" w:cs="Arial"/>
          <w:sz w:val="24"/>
          <w:szCs w:val="24"/>
        </w:rPr>
        <w:t>, Mrs J. Hamilton,</w:t>
      </w:r>
      <w:r w:rsidR="00093651" w:rsidRPr="00CF3620">
        <w:rPr>
          <w:rFonts w:ascii="Arial" w:hAnsi="Arial" w:cs="Arial"/>
          <w:sz w:val="24"/>
          <w:szCs w:val="24"/>
        </w:rPr>
        <w:t xml:space="preserve"> </w:t>
      </w:r>
      <w:r w:rsidRPr="00CF3620">
        <w:rPr>
          <w:rFonts w:ascii="Arial" w:hAnsi="Arial" w:cs="Arial"/>
          <w:sz w:val="24"/>
          <w:szCs w:val="24"/>
        </w:rPr>
        <w:t xml:space="preserve">Mr R. Hill, </w:t>
      </w:r>
      <w:r w:rsidR="00093651">
        <w:rPr>
          <w:rFonts w:ascii="Arial" w:hAnsi="Arial" w:cs="Arial"/>
          <w:sz w:val="24"/>
          <w:szCs w:val="24"/>
        </w:rPr>
        <w:t xml:space="preserve">Mrs M. Marks, Ms M. McGaw, </w:t>
      </w:r>
      <w:r w:rsidRPr="00CF3620">
        <w:rPr>
          <w:rFonts w:ascii="Arial" w:hAnsi="Arial" w:cs="Arial"/>
          <w:sz w:val="24"/>
          <w:szCs w:val="24"/>
        </w:rPr>
        <w:t xml:space="preserve">Ms C. McGuinness, Mr H. MacLeod, </w:t>
      </w:r>
      <w:r w:rsidR="00093651" w:rsidRPr="00CF3620">
        <w:rPr>
          <w:rFonts w:ascii="Arial" w:hAnsi="Arial" w:cs="Arial"/>
          <w:sz w:val="24"/>
          <w:szCs w:val="24"/>
        </w:rPr>
        <w:t xml:space="preserve">Mrs M. McPhail, </w:t>
      </w:r>
      <w:r w:rsidR="00093651">
        <w:rPr>
          <w:rFonts w:ascii="Arial" w:hAnsi="Arial" w:cs="Arial"/>
          <w:sz w:val="24"/>
          <w:szCs w:val="24"/>
        </w:rPr>
        <w:t>Mr A. Paton, Mrs S. Petrie, Mr S. Stewart and Mr J. Strang</w:t>
      </w:r>
      <w:r w:rsidRPr="00CF3620">
        <w:rPr>
          <w:rFonts w:ascii="Arial" w:hAnsi="Arial" w:cs="Arial"/>
          <w:sz w:val="24"/>
          <w:szCs w:val="24"/>
        </w:rPr>
        <w:t>.</w:t>
      </w:r>
    </w:p>
    <w:p w14:paraId="41C88326" w14:textId="77777777" w:rsidR="00CF3620" w:rsidRPr="00CF3620" w:rsidRDefault="00CF3620" w:rsidP="00CF3620">
      <w:pPr>
        <w:tabs>
          <w:tab w:val="left" w:pos="720"/>
          <w:tab w:val="left" w:pos="1440"/>
          <w:tab w:val="left" w:pos="2160"/>
          <w:tab w:val="left" w:pos="2880"/>
          <w:tab w:val="left" w:pos="3600"/>
          <w:tab w:val="left" w:pos="4320"/>
          <w:tab w:val="left" w:pos="5040"/>
          <w:tab w:val="left" w:pos="5745"/>
        </w:tabs>
        <w:overflowPunct/>
        <w:autoSpaceDE/>
        <w:autoSpaceDN/>
        <w:adjustRightInd/>
        <w:ind w:left="1276" w:hanging="1418"/>
        <w:jc w:val="both"/>
        <w:textAlignment w:val="auto"/>
        <w:rPr>
          <w:rFonts w:ascii="Arial" w:hAnsi="Arial" w:cs="Arial"/>
          <w:sz w:val="24"/>
          <w:szCs w:val="24"/>
        </w:rPr>
      </w:pPr>
      <w:r w:rsidRPr="00CF3620">
        <w:rPr>
          <w:rFonts w:ascii="Arial" w:hAnsi="Arial" w:cs="Arial"/>
          <w:sz w:val="24"/>
          <w:szCs w:val="24"/>
        </w:rPr>
        <w:tab/>
      </w:r>
      <w:r w:rsidRPr="00CF3620">
        <w:rPr>
          <w:rFonts w:ascii="Arial" w:hAnsi="Arial" w:cs="Arial"/>
          <w:sz w:val="24"/>
          <w:szCs w:val="24"/>
        </w:rPr>
        <w:tab/>
      </w:r>
      <w:r w:rsidRPr="00CF3620">
        <w:rPr>
          <w:rFonts w:ascii="Arial" w:hAnsi="Arial" w:cs="Arial"/>
          <w:sz w:val="24"/>
          <w:szCs w:val="24"/>
        </w:rPr>
        <w:tab/>
      </w:r>
      <w:r w:rsidRPr="00CF3620">
        <w:rPr>
          <w:rFonts w:ascii="Arial" w:hAnsi="Arial" w:cs="Arial"/>
          <w:sz w:val="24"/>
          <w:szCs w:val="24"/>
        </w:rPr>
        <w:tab/>
      </w:r>
      <w:r w:rsidRPr="00CF3620">
        <w:rPr>
          <w:rFonts w:ascii="Arial" w:hAnsi="Arial" w:cs="Arial"/>
          <w:sz w:val="24"/>
          <w:szCs w:val="24"/>
        </w:rPr>
        <w:tab/>
      </w:r>
      <w:r w:rsidRPr="00CF3620">
        <w:rPr>
          <w:rFonts w:ascii="Arial" w:hAnsi="Arial" w:cs="Arial"/>
          <w:sz w:val="24"/>
          <w:szCs w:val="24"/>
        </w:rPr>
        <w:tab/>
      </w:r>
      <w:r w:rsidRPr="00CF3620">
        <w:rPr>
          <w:rFonts w:ascii="Arial" w:hAnsi="Arial" w:cs="Arial"/>
          <w:sz w:val="24"/>
          <w:szCs w:val="24"/>
        </w:rPr>
        <w:tab/>
      </w:r>
    </w:p>
    <w:p w14:paraId="41C88327" w14:textId="77777777" w:rsidR="00CF3620" w:rsidRPr="00CF3620" w:rsidRDefault="00CF3620" w:rsidP="00CF3620">
      <w:pPr>
        <w:overflowPunct/>
        <w:autoSpaceDE/>
        <w:autoSpaceDN/>
        <w:adjustRightInd/>
        <w:ind w:left="1276"/>
        <w:jc w:val="both"/>
        <w:textAlignment w:val="auto"/>
        <w:rPr>
          <w:rFonts w:ascii="Arial" w:hAnsi="Arial" w:cs="Arial"/>
          <w:sz w:val="24"/>
          <w:szCs w:val="24"/>
        </w:rPr>
      </w:pPr>
      <w:r w:rsidRPr="00CF3620">
        <w:rPr>
          <w:rFonts w:ascii="Arial" w:hAnsi="Arial" w:cs="Arial"/>
          <w:sz w:val="24"/>
          <w:szCs w:val="24"/>
        </w:rPr>
        <w:t>In attendance were:</w:t>
      </w:r>
      <w:r w:rsidRPr="00CF3620">
        <w:rPr>
          <w:rFonts w:ascii="Arial" w:hAnsi="Arial" w:cs="Arial"/>
          <w:sz w:val="24"/>
          <w:szCs w:val="24"/>
        </w:rPr>
        <w:tab/>
      </w:r>
      <w:r w:rsidR="002E36D1" w:rsidRPr="00CF3620">
        <w:rPr>
          <w:rFonts w:ascii="Arial" w:hAnsi="Arial" w:cs="Arial"/>
          <w:sz w:val="24"/>
          <w:szCs w:val="24"/>
        </w:rPr>
        <w:t>Mrs M. Hutchinson</w:t>
      </w:r>
      <w:r w:rsidRPr="00CF3620">
        <w:rPr>
          <w:rFonts w:ascii="Arial" w:hAnsi="Arial" w:cs="Arial"/>
          <w:sz w:val="24"/>
          <w:szCs w:val="24"/>
        </w:rPr>
        <w:t>, Mrs H. Ander</w:t>
      </w:r>
      <w:r w:rsidR="00093651">
        <w:rPr>
          <w:rFonts w:ascii="Arial" w:hAnsi="Arial" w:cs="Arial"/>
          <w:sz w:val="24"/>
          <w:szCs w:val="24"/>
        </w:rPr>
        <w:t>son, Mrs D. Boyle, Mr P. Dillon and</w:t>
      </w:r>
      <w:r w:rsidRPr="00CF3620">
        <w:rPr>
          <w:rFonts w:ascii="Arial" w:hAnsi="Arial" w:cs="Arial"/>
          <w:sz w:val="24"/>
          <w:szCs w:val="24"/>
        </w:rPr>
        <w:t xml:space="preserve"> Mr</w:t>
      </w:r>
      <w:r w:rsidR="002E36D1">
        <w:rPr>
          <w:rFonts w:ascii="Arial" w:hAnsi="Arial" w:cs="Arial"/>
          <w:sz w:val="24"/>
          <w:szCs w:val="24"/>
        </w:rPr>
        <w:t>s</w:t>
      </w:r>
      <w:r w:rsidRPr="00CF3620">
        <w:rPr>
          <w:rFonts w:ascii="Arial" w:hAnsi="Arial" w:cs="Arial"/>
          <w:sz w:val="24"/>
          <w:szCs w:val="24"/>
        </w:rPr>
        <w:t xml:space="preserve"> </w:t>
      </w:r>
      <w:r w:rsidR="002E36D1">
        <w:rPr>
          <w:rFonts w:ascii="Arial" w:hAnsi="Arial" w:cs="Arial"/>
          <w:sz w:val="24"/>
          <w:szCs w:val="24"/>
        </w:rPr>
        <w:t>D. MacLean</w:t>
      </w:r>
      <w:r w:rsidRPr="00CF3620">
        <w:rPr>
          <w:rFonts w:ascii="Arial" w:hAnsi="Arial" w:cs="Arial"/>
          <w:sz w:val="24"/>
          <w:szCs w:val="24"/>
        </w:rPr>
        <w:t>.</w:t>
      </w:r>
    </w:p>
    <w:p w14:paraId="41C88328" w14:textId="77777777" w:rsidR="00CF3620" w:rsidRPr="00CF3620" w:rsidRDefault="00CF3620" w:rsidP="00CF3620">
      <w:pPr>
        <w:tabs>
          <w:tab w:val="left" w:pos="2415"/>
          <w:tab w:val="left" w:pos="7655"/>
        </w:tabs>
        <w:overflowPunct/>
        <w:autoSpaceDE/>
        <w:autoSpaceDN/>
        <w:adjustRightInd/>
        <w:ind w:left="1276" w:right="-625" w:hanging="1418"/>
        <w:jc w:val="both"/>
        <w:textAlignment w:val="auto"/>
        <w:rPr>
          <w:rFonts w:ascii="Arial" w:hAnsi="Arial" w:cs="Arial"/>
          <w:sz w:val="24"/>
          <w:szCs w:val="24"/>
        </w:rPr>
      </w:pPr>
      <w:r>
        <w:rPr>
          <w:rFonts w:ascii="Arial" w:hAnsi="Arial" w:cs="Arial"/>
          <w:sz w:val="24"/>
          <w:szCs w:val="24"/>
        </w:rPr>
        <w:tab/>
      </w:r>
    </w:p>
    <w:p w14:paraId="41C88329" w14:textId="77777777" w:rsidR="00CF3620" w:rsidRPr="00CF3620" w:rsidRDefault="00CF3620" w:rsidP="00CF3620">
      <w:pPr>
        <w:tabs>
          <w:tab w:val="left" w:pos="720"/>
          <w:tab w:val="left" w:pos="2127"/>
          <w:tab w:val="left" w:pos="7655"/>
        </w:tabs>
        <w:overflowPunct/>
        <w:autoSpaceDE/>
        <w:autoSpaceDN/>
        <w:adjustRightInd/>
        <w:ind w:left="1276" w:right="-58" w:hanging="1418"/>
        <w:jc w:val="both"/>
        <w:textAlignment w:val="auto"/>
        <w:rPr>
          <w:rFonts w:ascii="Arial" w:hAnsi="Arial" w:cs="Arial"/>
          <w:sz w:val="24"/>
          <w:szCs w:val="24"/>
          <w:u w:val="single"/>
        </w:rPr>
      </w:pPr>
      <w:r w:rsidRPr="00CF3620">
        <w:rPr>
          <w:rFonts w:ascii="Arial" w:hAnsi="Arial" w:cs="Arial"/>
          <w:sz w:val="24"/>
          <w:szCs w:val="24"/>
        </w:rPr>
        <w:tab/>
      </w:r>
      <w:r w:rsidRPr="00CF3620">
        <w:rPr>
          <w:rFonts w:ascii="Arial" w:hAnsi="Arial" w:cs="Arial"/>
          <w:sz w:val="24"/>
          <w:szCs w:val="24"/>
        </w:rPr>
        <w:tab/>
      </w:r>
      <w:r w:rsidRPr="00CF3620">
        <w:rPr>
          <w:rFonts w:ascii="Arial" w:hAnsi="Arial" w:cs="Arial"/>
          <w:sz w:val="24"/>
          <w:szCs w:val="24"/>
          <w:u w:val="single"/>
        </w:rPr>
        <w:t>Apologies for Absence</w:t>
      </w:r>
    </w:p>
    <w:p w14:paraId="41C8832A" w14:textId="77777777" w:rsidR="00CF3620" w:rsidRPr="00CF3620" w:rsidRDefault="00CF3620" w:rsidP="00CF3620">
      <w:pPr>
        <w:tabs>
          <w:tab w:val="left" w:pos="720"/>
          <w:tab w:val="left" w:pos="3600"/>
          <w:tab w:val="left" w:pos="7655"/>
        </w:tabs>
        <w:overflowPunct/>
        <w:autoSpaceDE/>
        <w:autoSpaceDN/>
        <w:adjustRightInd/>
        <w:spacing w:before="240"/>
        <w:ind w:left="1276" w:right="-58" w:hanging="1418"/>
        <w:jc w:val="both"/>
        <w:textAlignment w:val="auto"/>
        <w:rPr>
          <w:rFonts w:ascii="Arial" w:hAnsi="Arial" w:cs="Arial"/>
          <w:sz w:val="24"/>
          <w:szCs w:val="24"/>
        </w:rPr>
      </w:pPr>
      <w:r>
        <w:rPr>
          <w:rFonts w:ascii="Arial" w:hAnsi="Arial" w:cs="Arial"/>
          <w:sz w:val="24"/>
          <w:szCs w:val="24"/>
        </w:rPr>
        <w:tab/>
        <w:t xml:space="preserve">        </w:t>
      </w:r>
      <w:r w:rsidR="0022607D">
        <w:rPr>
          <w:rFonts w:ascii="Arial" w:hAnsi="Arial" w:cs="Arial"/>
          <w:sz w:val="24"/>
          <w:szCs w:val="24"/>
        </w:rPr>
        <w:t xml:space="preserve">Mrs K. Callaghan, </w:t>
      </w:r>
      <w:r w:rsidR="0045142C">
        <w:rPr>
          <w:rFonts w:ascii="Arial" w:hAnsi="Arial" w:cs="Arial"/>
          <w:sz w:val="24"/>
          <w:szCs w:val="24"/>
        </w:rPr>
        <w:t>Mr J. Dunlop, Mrs F. Dunlop, Mr J. Flannigan</w:t>
      </w:r>
      <w:r w:rsidRPr="00CF3620">
        <w:rPr>
          <w:rFonts w:ascii="Arial" w:hAnsi="Arial" w:cs="Arial"/>
          <w:sz w:val="24"/>
          <w:szCs w:val="24"/>
        </w:rPr>
        <w:t xml:space="preserve">, Mrs A. Frew, Mr R. Frew, </w:t>
      </w:r>
      <w:r w:rsidR="0045142C">
        <w:rPr>
          <w:rFonts w:ascii="Arial" w:hAnsi="Arial" w:cs="Arial"/>
          <w:sz w:val="24"/>
          <w:szCs w:val="24"/>
        </w:rPr>
        <w:t>Mrs J. Mason,</w:t>
      </w:r>
      <w:r w:rsidRPr="00CF3620">
        <w:rPr>
          <w:rFonts w:ascii="Arial" w:hAnsi="Arial" w:cs="Arial"/>
          <w:sz w:val="24"/>
          <w:szCs w:val="24"/>
        </w:rPr>
        <w:t xml:space="preserve"> Mr</w:t>
      </w:r>
      <w:r w:rsidR="0045142C">
        <w:rPr>
          <w:rFonts w:ascii="Arial" w:hAnsi="Arial" w:cs="Arial"/>
          <w:sz w:val="24"/>
          <w:szCs w:val="24"/>
        </w:rPr>
        <w:t>s</w:t>
      </w:r>
      <w:r w:rsidRPr="00CF3620">
        <w:rPr>
          <w:rFonts w:ascii="Arial" w:hAnsi="Arial" w:cs="Arial"/>
          <w:sz w:val="24"/>
          <w:szCs w:val="24"/>
        </w:rPr>
        <w:t xml:space="preserve"> </w:t>
      </w:r>
      <w:r w:rsidR="0045142C">
        <w:rPr>
          <w:rFonts w:ascii="Arial" w:hAnsi="Arial" w:cs="Arial"/>
          <w:sz w:val="24"/>
          <w:szCs w:val="24"/>
        </w:rPr>
        <w:t>J.</w:t>
      </w:r>
      <w:r w:rsidRPr="00CF3620">
        <w:rPr>
          <w:rFonts w:ascii="Arial" w:hAnsi="Arial" w:cs="Arial"/>
          <w:sz w:val="24"/>
          <w:szCs w:val="24"/>
        </w:rPr>
        <w:t xml:space="preserve"> McCulloch, </w:t>
      </w:r>
      <w:r w:rsidR="0045142C">
        <w:rPr>
          <w:rFonts w:ascii="Arial" w:hAnsi="Arial" w:cs="Arial"/>
          <w:sz w:val="24"/>
          <w:szCs w:val="24"/>
        </w:rPr>
        <w:t xml:space="preserve">Mr A. McInnes, </w:t>
      </w:r>
      <w:r w:rsidR="00BE1039">
        <w:rPr>
          <w:rFonts w:ascii="Arial" w:hAnsi="Arial" w:cs="Arial"/>
          <w:sz w:val="24"/>
          <w:szCs w:val="24"/>
        </w:rPr>
        <w:t xml:space="preserve">Mr A. McPhail, </w:t>
      </w:r>
      <w:r w:rsidR="0045142C">
        <w:rPr>
          <w:rFonts w:ascii="Arial" w:hAnsi="Arial" w:cs="Arial"/>
          <w:sz w:val="24"/>
          <w:szCs w:val="24"/>
        </w:rPr>
        <w:t xml:space="preserve">Mrs J. Murray, </w:t>
      </w:r>
      <w:r w:rsidR="00093651">
        <w:rPr>
          <w:rFonts w:ascii="Arial" w:hAnsi="Arial" w:cs="Arial"/>
          <w:sz w:val="24"/>
          <w:szCs w:val="24"/>
        </w:rPr>
        <w:t>Brig R.A.S. Rickets</w:t>
      </w:r>
      <w:r w:rsidR="0045142C">
        <w:rPr>
          <w:rFonts w:ascii="Arial" w:hAnsi="Arial" w:cs="Arial"/>
          <w:sz w:val="24"/>
          <w:szCs w:val="24"/>
        </w:rPr>
        <w:t xml:space="preserve"> and Mrs A. Walker</w:t>
      </w:r>
      <w:r w:rsidRPr="00CF3620">
        <w:rPr>
          <w:rFonts w:ascii="Arial" w:hAnsi="Arial" w:cs="Arial"/>
          <w:sz w:val="24"/>
          <w:szCs w:val="24"/>
        </w:rPr>
        <w:t>.</w:t>
      </w:r>
    </w:p>
    <w:p w14:paraId="41C8832B" w14:textId="77777777" w:rsidR="00F01B2B" w:rsidRPr="00B56818" w:rsidRDefault="00F01B2B" w:rsidP="00CF3620">
      <w:pPr>
        <w:tabs>
          <w:tab w:val="left" w:pos="709"/>
        </w:tabs>
        <w:ind w:left="3690" w:hanging="3690"/>
        <w:jc w:val="both"/>
        <w:rPr>
          <w:rFonts w:ascii="Arial" w:hAnsi="Arial" w:cs="Arial"/>
          <w:sz w:val="24"/>
          <w:szCs w:val="24"/>
        </w:rPr>
      </w:pPr>
    </w:p>
    <w:p w14:paraId="41C8832C" w14:textId="77777777" w:rsidR="00CE5038" w:rsidRPr="00B56818" w:rsidRDefault="00FF735E" w:rsidP="00E46B2A">
      <w:pPr>
        <w:tabs>
          <w:tab w:val="left" w:pos="567"/>
        </w:tabs>
        <w:jc w:val="both"/>
        <w:rPr>
          <w:rFonts w:ascii="Arial" w:hAnsi="Arial" w:cs="Arial"/>
          <w:sz w:val="24"/>
          <w:szCs w:val="24"/>
        </w:rPr>
      </w:pPr>
      <w:r w:rsidRPr="00B56818">
        <w:rPr>
          <w:rFonts w:ascii="Arial" w:hAnsi="Arial" w:cs="Arial"/>
          <w:sz w:val="24"/>
          <w:szCs w:val="24"/>
        </w:rPr>
        <w:tab/>
      </w:r>
    </w:p>
    <w:p w14:paraId="41C8832D" w14:textId="77777777" w:rsidR="00CE5038" w:rsidRPr="00B56818" w:rsidRDefault="00DA523C" w:rsidP="00C12C7F">
      <w:pPr>
        <w:numPr>
          <w:ilvl w:val="0"/>
          <w:numId w:val="1"/>
        </w:numPr>
        <w:tabs>
          <w:tab w:val="left" w:pos="567"/>
        </w:tabs>
        <w:jc w:val="both"/>
        <w:rPr>
          <w:rFonts w:ascii="Arial" w:hAnsi="Arial" w:cs="Arial"/>
          <w:sz w:val="24"/>
          <w:szCs w:val="24"/>
        </w:rPr>
      </w:pPr>
      <w:r w:rsidRPr="00B56818">
        <w:rPr>
          <w:rFonts w:ascii="Arial" w:hAnsi="Arial" w:cs="Arial"/>
          <w:sz w:val="24"/>
          <w:szCs w:val="24"/>
        </w:rPr>
        <w:tab/>
      </w:r>
      <w:r w:rsidRPr="00B56818">
        <w:rPr>
          <w:rFonts w:ascii="Arial" w:hAnsi="Arial" w:cs="Arial"/>
          <w:b/>
          <w:sz w:val="24"/>
          <w:szCs w:val="24"/>
          <w:u w:val="single"/>
        </w:rPr>
        <w:t>Preliminaries</w:t>
      </w:r>
    </w:p>
    <w:p w14:paraId="41C8832E" w14:textId="77777777" w:rsidR="00CE5038" w:rsidRPr="00B56818" w:rsidRDefault="00CE5038">
      <w:pPr>
        <w:tabs>
          <w:tab w:val="left" w:pos="567"/>
        </w:tabs>
        <w:ind w:left="283" w:hanging="283"/>
        <w:jc w:val="both"/>
        <w:rPr>
          <w:rFonts w:ascii="Arial" w:hAnsi="Arial" w:cs="Arial"/>
          <w:sz w:val="24"/>
          <w:szCs w:val="24"/>
        </w:rPr>
      </w:pPr>
    </w:p>
    <w:p w14:paraId="41C8832F" w14:textId="77777777" w:rsidR="00CE5038" w:rsidRPr="00B56818" w:rsidRDefault="00DA523C">
      <w:pPr>
        <w:tabs>
          <w:tab w:val="left" w:pos="567"/>
        </w:tabs>
        <w:ind w:left="993" w:hanging="426"/>
        <w:jc w:val="both"/>
        <w:rPr>
          <w:rFonts w:ascii="Arial" w:hAnsi="Arial" w:cs="Arial"/>
          <w:sz w:val="24"/>
          <w:szCs w:val="24"/>
        </w:rPr>
      </w:pPr>
      <w:r w:rsidRPr="00B56818">
        <w:rPr>
          <w:rFonts w:ascii="Arial" w:hAnsi="Arial" w:cs="Arial"/>
          <w:sz w:val="24"/>
          <w:szCs w:val="24"/>
        </w:rPr>
        <w:t>a)</w:t>
      </w:r>
      <w:r w:rsidRPr="00B56818">
        <w:rPr>
          <w:rFonts w:ascii="Arial" w:hAnsi="Arial" w:cs="Arial"/>
          <w:sz w:val="24"/>
          <w:szCs w:val="24"/>
        </w:rPr>
        <w:tab/>
      </w:r>
      <w:r w:rsidRPr="00B56818">
        <w:rPr>
          <w:rFonts w:ascii="Arial" w:hAnsi="Arial" w:cs="Arial"/>
          <w:sz w:val="24"/>
          <w:szCs w:val="24"/>
          <w:u w:val="single"/>
        </w:rPr>
        <w:t>Quorum</w:t>
      </w:r>
    </w:p>
    <w:p w14:paraId="41C88330" w14:textId="77777777" w:rsidR="00CE5038" w:rsidRPr="00B56818" w:rsidRDefault="00CE5038">
      <w:pPr>
        <w:tabs>
          <w:tab w:val="left" w:pos="567"/>
        </w:tabs>
        <w:ind w:left="993" w:hanging="426"/>
        <w:jc w:val="both"/>
        <w:rPr>
          <w:rFonts w:ascii="Arial" w:hAnsi="Arial" w:cs="Arial"/>
          <w:sz w:val="24"/>
          <w:szCs w:val="24"/>
        </w:rPr>
      </w:pPr>
    </w:p>
    <w:p w14:paraId="41C88331" w14:textId="77777777" w:rsidR="00E46B2A" w:rsidRDefault="00DA523C" w:rsidP="00F01B2B">
      <w:pPr>
        <w:tabs>
          <w:tab w:val="left" w:pos="567"/>
        </w:tabs>
        <w:ind w:left="993" w:hanging="426"/>
        <w:jc w:val="both"/>
        <w:rPr>
          <w:rFonts w:ascii="Arial" w:hAnsi="Arial" w:cs="Arial"/>
          <w:sz w:val="24"/>
          <w:szCs w:val="24"/>
        </w:rPr>
      </w:pPr>
      <w:r w:rsidRPr="00B56818">
        <w:rPr>
          <w:rFonts w:ascii="Arial" w:hAnsi="Arial" w:cs="Arial"/>
          <w:sz w:val="24"/>
          <w:szCs w:val="24"/>
        </w:rPr>
        <w:tab/>
      </w:r>
      <w:r w:rsidR="00D9704C">
        <w:rPr>
          <w:rFonts w:ascii="Arial" w:hAnsi="Arial" w:cs="Arial"/>
          <w:sz w:val="24"/>
          <w:szCs w:val="24"/>
        </w:rPr>
        <w:tab/>
      </w:r>
      <w:r w:rsidR="002E36D1">
        <w:rPr>
          <w:rFonts w:ascii="Arial" w:hAnsi="Arial" w:cs="Arial"/>
          <w:sz w:val="24"/>
          <w:szCs w:val="24"/>
        </w:rPr>
        <w:t>Mrs M. Hutchinson</w:t>
      </w:r>
      <w:r w:rsidR="00D9704C">
        <w:rPr>
          <w:rFonts w:ascii="Arial" w:hAnsi="Arial" w:cs="Arial"/>
          <w:sz w:val="24"/>
          <w:szCs w:val="24"/>
        </w:rPr>
        <w:t xml:space="preserve"> </w:t>
      </w:r>
      <w:r w:rsidR="00DB1A5D">
        <w:rPr>
          <w:rFonts w:ascii="Arial" w:hAnsi="Arial" w:cs="Arial"/>
          <w:sz w:val="24"/>
          <w:szCs w:val="24"/>
        </w:rPr>
        <w:t>confirmed</w:t>
      </w:r>
      <w:r w:rsidRPr="00B56818">
        <w:rPr>
          <w:rFonts w:ascii="Arial" w:hAnsi="Arial" w:cs="Arial"/>
          <w:sz w:val="24"/>
          <w:szCs w:val="24"/>
        </w:rPr>
        <w:t xml:space="preserve"> that a quorum was present.</w:t>
      </w:r>
      <w:r w:rsidRPr="00B56818">
        <w:rPr>
          <w:rFonts w:ascii="Arial" w:hAnsi="Arial" w:cs="Arial"/>
          <w:sz w:val="24"/>
          <w:szCs w:val="24"/>
        </w:rPr>
        <w:br/>
      </w:r>
    </w:p>
    <w:p w14:paraId="41C88332" w14:textId="77777777" w:rsidR="00B17EED" w:rsidRPr="00B56818" w:rsidRDefault="00B17EED" w:rsidP="00F01B2B">
      <w:pPr>
        <w:tabs>
          <w:tab w:val="left" w:pos="567"/>
        </w:tabs>
        <w:ind w:left="993" w:hanging="426"/>
        <w:jc w:val="both"/>
        <w:rPr>
          <w:rFonts w:ascii="Arial" w:hAnsi="Arial" w:cs="Arial"/>
          <w:sz w:val="24"/>
          <w:szCs w:val="24"/>
        </w:rPr>
      </w:pPr>
    </w:p>
    <w:p w14:paraId="41C88333" w14:textId="77777777" w:rsidR="00CE5038" w:rsidRPr="00B56818" w:rsidRDefault="00DA523C">
      <w:pPr>
        <w:tabs>
          <w:tab w:val="left" w:pos="567"/>
        </w:tabs>
        <w:ind w:left="993" w:hanging="426"/>
        <w:jc w:val="both"/>
        <w:rPr>
          <w:rFonts w:ascii="Arial" w:hAnsi="Arial" w:cs="Arial"/>
          <w:sz w:val="24"/>
          <w:szCs w:val="24"/>
        </w:rPr>
      </w:pPr>
      <w:r w:rsidRPr="00B56818">
        <w:rPr>
          <w:rFonts w:ascii="Arial" w:hAnsi="Arial" w:cs="Arial"/>
          <w:sz w:val="24"/>
          <w:szCs w:val="24"/>
        </w:rPr>
        <w:t>b)</w:t>
      </w:r>
      <w:r w:rsidRPr="00B56818">
        <w:rPr>
          <w:rFonts w:ascii="Arial" w:hAnsi="Arial" w:cs="Arial"/>
          <w:sz w:val="24"/>
          <w:szCs w:val="24"/>
        </w:rPr>
        <w:tab/>
      </w:r>
      <w:r w:rsidR="00A0365E">
        <w:rPr>
          <w:rFonts w:ascii="Arial" w:hAnsi="Arial" w:cs="Arial"/>
          <w:sz w:val="24"/>
          <w:szCs w:val="24"/>
          <w:u w:val="single"/>
        </w:rPr>
        <w:t>Appointment of Chair</w:t>
      </w:r>
    </w:p>
    <w:p w14:paraId="41C88334" w14:textId="77777777" w:rsidR="00CE5038" w:rsidRPr="00B56818" w:rsidRDefault="00CE5038">
      <w:pPr>
        <w:tabs>
          <w:tab w:val="left" w:pos="567"/>
        </w:tabs>
        <w:ind w:left="993" w:hanging="426"/>
        <w:jc w:val="both"/>
        <w:rPr>
          <w:rFonts w:ascii="Arial" w:hAnsi="Arial" w:cs="Arial"/>
          <w:sz w:val="24"/>
          <w:szCs w:val="24"/>
        </w:rPr>
      </w:pPr>
    </w:p>
    <w:p w14:paraId="41C88335" w14:textId="77777777" w:rsidR="00CE5038" w:rsidRPr="00B56818" w:rsidRDefault="00DA523C">
      <w:pPr>
        <w:pStyle w:val="BodyTextIndent3"/>
        <w:ind w:hanging="426"/>
        <w:rPr>
          <w:rFonts w:ascii="Arial" w:hAnsi="Arial" w:cs="Arial"/>
          <w:szCs w:val="24"/>
        </w:rPr>
      </w:pPr>
      <w:r w:rsidRPr="00B56818">
        <w:rPr>
          <w:rFonts w:ascii="Arial" w:hAnsi="Arial" w:cs="Arial"/>
          <w:szCs w:val="24"/>
        </w:rPr>
        <w:tab/>
      </w:r>
      <w:r w:rsidR="00B17EED">
        <w:rPr>
          <w:rFonts w:ascii="Arial" w:hAnsi="Arial" w:cs="Arial"/>
          <w:szCs w:val="24"/>
        </w:rPr>
        <w:tab/>
      </w:r>
      <w:r w:rsidR="00A01A04">
        <w:rPr>
          <w:rFonts w:ascii="Arial" w:hAnsi="Arial" w:cs="Arial"/>
          <w:szCs w:val="24"/>
        </w:rPr>
        <w:t>It was noted that t</w:t>
      </w:r>
      <w:r w:rsidRPr="00B56818">
        <w:rPr>
          <w:rFonts w:ascii="Arial" w:hAnsi="Arial" w:cs="Arial"/>
          <w:szCs w:val="24"/>
        </w:rPr>
        <w:t>he C</w:t>
      </w:r>
      <w:r w:rsidR="00A0365E">
        <w:rPr>
          <w:rFonts w:ascii="Arial" w:hAnsi="Arial" w:cs="Arial"/>
          <w:szCs w:val="24"/>
        </w:rPr>
        <w:t>hair</w:t>
      </w:r>
      <w:r w:rsidR="00A01A04">
        <w:rPr>
          <w:rFonts w:ascii="Arial" w:hAnsi="Arial" w:cs="Arial"/>
          <w:szCs w:val="24"/>
        </w:rPr>
        <w:t xml:space="preserve"> of the Association, Mr D. McEachran</w:t>
      </w:r>
      <w:r w:rsidRPr="00B56818">
        <w:rPr>
          <w:rFonts w:ascii="Arial" w:hAnsi="Arial" w:cs="Arial"/>
          <w:szCs w:val="24"/>
        </w:rPr>
        <w:t xml:space="preserve">, </w:t>
      </w:r>
      <w:r w:rsidR="00A01A04">
        <w:rPr>
          <w:rFonts w:ascii="Arial" w:hAnsi="Arial" w:cs="Arial"/>
          <w:szCs w:val="24"/>
        </w:rPr>
        <w:t>would preside</w:t>
      </w:r>
      <w:r w:rsidR="00A0365E">
        <w:rPr>
          <w:rFonts w:ascii="Arial" w:hAnsi="Arial" w:cs="Arial"/>
          <w:szCs w:val="24"/>
        </w:rPr>
        <w:t xml:space="preserve"> as Chair</w:t>
      </w:r>
      <w:r w:rsidRPr="00B56818">
        <w:rPr>
          <w:rFonts w:ascii="Arial" w:hAnsi="Arial" w:cs="Arial"/>
          <w:szCs w:val="24"/>
        </w:rPr>
        <w:t xml:space="preserve"> of the Meeting in accordance with Rule 26(a).</w:t>
      </w:r>
      <w:r w:rsidRPr="00B56818">
        <w:rPr>
          <w:rFonts w:ascii="Arial" w:hAnsi="Arial" w:cs="Arial"/>
          <w:szCs w:val="24"/>
        </w:rPr>
        <w:br/>
      </w:r>
    </w:p>
    <w:p w14:paraId="41C88336" w14:textId="77777777" w:rsidR="00CE5038" w:rsidRDefault="00DB1A5D" w:rsidP="00BC6798">
      <w:pPr>
        <w:tabs>
          <w:tab w:val="left" w:pos="567"/>
        </w:tabs>
        <w:ind w:left="993" w:hanging="426"/>
        <w:jc w:val="both"/>
        <w:rPr>
          <w:rFonts w:ascii="Arial" w:hAnsi="Arial" w:cs="Arial"/>
          <w:sz w:val="24"/>
          <w:szCs w:val="24"/>
        </w:rPr>
      </w:pPr>
      <w:r>
        <w:rPr>
          <w:rFonts w:ascii="Arial" w:hAnsi="Arial" w:cs="Arial"/>
          <w:sz w:val="24"/>
          <w:szCs w:val="24"/>
        </w:rPr>
        <w:tab/>
      </w:r>
      <w:r w:rsidR="00A0365E">
        <w:rPr>
          <w:rFonts w:ascii="Arial" w:hAnsi="Arial" w:cs="Arial"/>
          <w:sz w:val="24"/>
          <w:szCs w:val="24"/>
        </w:rPr>
        <w:tab/>
        <w:t>The Chair</w:t>
      </w:r>
      <w:r w:rsidR="00DA523C" w:rsidRPr="00B56818">
        <w:rPr>
          <w:rFonts w:ascii="Arial" w:hAnsi="Arial" w:cs="Arial"/>
          <w:sz w:val="24"/>
          <w:szCs w:val="24"/>
        </w:rPr>
        <w:t xml:space="preserve"> welcomed all </w:t>
      </w:r>
      <w:r w:rsidR="00757A79" w:rsidRPr="00B56818">
        <w:rPr>
          <w:rFonts w:ascii="Arial" w:hAnsi="Arial" w:cs="Arial"/>
          <w:sz w:val="24"/>
          <w:szCs w:val="24"/>
        </w:rPr>
        <w:t>Shareholders</w:t>
      </w:r>
      <w:r w:rsidR="00DA523C" w:rsidRPr="00B56818">
        <w:rPr>
          <w:rFonts w:ascii="Arial" w:hAnsi="Arial" w:cs="Arial"/>
          <w:sz w:val="24"/>
          <w:szCs w:val="24"/>
        </w:rPr>
        <w:t xml:space="preserve"> present to the </w:t>
      </w:r>
      <w:r w:rsidR="001C4172" w:rsidRPr="00B56818">
        <w:rPr>
          <w:rFonts w:ascii="Arial" w:hAnsi="Arial" w:cs="Arial"/>
          <w:sz w:val="24"/>
          <w:szCs w:val="24"/>
        </w:rPr>
        <w:t>Tw</w:t>
      </w:r>
      <w:r w:rsidR="002F451E" w:rsidRPr="00B56818">
        <w:rPr>
          <w:rFonts w:ascii="Arial" w:hAnsi="Arial" w:cs="Arial"/>
          <w:sz w:val="24"/>
          <w:szCs w:val="24"/>
        </w:rPr>
        <w:t xml:space="preserve">enty </w:t>
      </w:r>
      <w:r w:rsidR="002E36D1">
        <w:rPr>
          <w:rFonts w:ascii="Arial" w:hAnsi="Arial" w:cs="Arial"/>
          <w:sz w:val="24"/>
          <w:szCs w:val="24"/>
        </w:rPr>
        <w:t>Eighth</w:t>
      </w:r>
      <w:r w:rsidR="001C4172" w:rsidRPr="00B56818">
        <w:rPr>
          <w:rFonts w:ascii="Arial" w:hAnsi="Arial" w:cs="Arial"/>
          <w:sz w:val="24"/>
          <w:szCs w:val="24"/>
        </w:rPr>
        <w:t xml:space="preserve"> An</w:t>
      </w:r>
      <w:r w:rsidR="00DA523C" w:rsidRPr="00B56818">
        <w:rPr>
          <w:rFonts w:ascii="Arial" w:hAnsi="Arial" w:cs="Arial"/>
          <w:sz w:val="24"/>
          <w:szCs w:val="24"/>
        </w:rPr>
        <w:t>nual General Meetin</w:t>
      </w:r>
      <w:r w:rsidR="005A179C" w:rsidRPr="00B56818">
        <w:rPr>
          <w:rFonts w:ascii="Arial" w:hAnsi="Arial" w:cs="Arial"/>
          <w:sz w:val="24"/>
          <w:szCs w:val="24"/>
        </w:rPr>
        <w:t>g (AGM) of Irvine Housing Association</w:t>
      </w:r>
      <w:r>
        <w:rPr>
          <w:rFonts w:ascii="Arial" w:hAnsi="Arial" w:cs="Arial"/>
          <w:sz w:val="24"/>
          <w:szCs w:val="24"/>
        </w:rPr>
        <w:t>.</w:t>
      </w:r>
    </w:p>
    <w:p w14:paraId="41C88337" w14:textId="77777777" w:rsidR="00BE7382" w:rsidRDefault="00BE7382" w:rsidP="00BC6798">
      <w:pPr>
        <w:tabs>
          <w:tab w:val="left" w:pos="567"/>
        </w:tabs>
        <w:ind w:left="993" w:hanging="426"/>
        <w:jc w:val="both"/>
        <w:rPr>
          <w:rFonts w:ascii="Arial" w:hAnsi="Arial" w:cs="Arial"/>
          <w:sz w:val="24"/>
          <w:szCs w:val="24"/>
        </w:rPr>
      </w:pPr>
    </w:p>
    <w:p w14:paraId="41C88338" w14:textId="77777777" w:rsidR="00BE7382" w:rsidRPr="00B56818" w:rsidRDefault="00BE7382" w:rsidP="00BC6798">
      <w:pPr>
        <w:tabs>
          <w:tab w:val="left" w:pos="567"/>
        </w:tabs>
        <w:ind w:left="993" w:hanging="426"/>
        <w:jc w:val="both"/>
        <w:rPr>
          <w:rFonts w:ascii="Arial" w:hAnsi="Arial" w:cs="Arial"/>
          <w:sz w:val="24"/>
          <w:szCs w:val="24"/>
        </w:rPr>
      </w:pPr>
      <w:r>
        <w:rPr>
          <w:rFonts w:ascii="Arial" w:hAnsi="Arial" w:cs="Arial"/>
          <w:sz w:val="24"/>
          <w:szCs w:val="24"/>
        </w:rPr>
        <w:lastRenderedPageBreak/>
        <w:tab/>
      </w:r>
      <w:r>
        <w:rPr>
          <w:rFonts w:ascii="Arial" w:hAnsi="Arial" w:cs="Arial"/>
          <w:sz w:val="24"/>
          <w:szCs w:val="24"/>
        </w:rPr>
        <w:tab/>
        <w:t xml:space="preserve">Mr McEachran advised that only the items specified on the agenda would be discussed as part of the formal business of the AGM.  There would, however, be opportunities to ask questions at a Question and Answer Session </w:t>
      </w:r>
      <w:r w:rsidR="00A347D8">
        <w:rPr>
          <w:rFonts w:ascii="Arial" w:hAnsi="Arial" w:cs="Arial"/>
          <w:sz w:val="24"/>
          <w:szCs w:val="24"/>
        </w:rPr>
        <w:t xml:space="preserve">immediately after the AGM </w:t>
      </w:r>
      <w:r>
        <w:rPr>
          <w:rFonts w:ascii="Arial" w:hAnsi="Arial" w:cs="Arial"/>
          <w:sz w:val="24"/>
          <w:szCs w:val="24"/>
        </w:rPr>
        <w:t>following a request from a Member.</w:t>
      </w:r>
    </w:p>
    <w:p w14:paraId="41C88339" w14:textId="77777777" w:rsidR="00CE5038" w:rsidRDefault="00CE5038">
      <w:pPr>
        <w:tabs>
          <w:tab w:val="left" w:pos="630"/>
        </w:tabs>
        <w:jc w:val="both"/>
        <w:rPr>
          <w:rFonts w:ascii="Arial" w:hAnsi="Arial" w:cs="Arial"/>
          <w:sz w:val="24"/>
          <w:szCs w:val="24"/>
        </w:rPr>
      </w:pPr>
    </w:p>
    <w:p w14:paraId="41C8833A" w14:textId="58F43DFF" w:rsidR="00070D75" w:rsidRDefault="00B12C47" w:rsidP="00B12C47">
      <w:pPr>
        <w:tabs>
          <w:tab w:val="left" w:pos="630"/>
        </w:tabs>
        <w:ind w:left="993" w:hanging="993"/>
        <w:jc w:val="both"/>
        <w:rPr>
          <w:rFonts w:ascii="Arial" w:hAnsi="Arial" w:cs="Arial"/>
          <w:sz w:val="24"/>
          <w:szCs w:val="24"/>
        </w:rPr>
      </w:pPr>
      <w:r>
        <w:rPr>
          <w:rFonts w:ascii="Arial" w:hAnsi="Arial" w:cs="Arial"/>
          <w:sz w:val="24"/>
          <w:szCs w:val="24"/>
        </w:rPr>
        <w:tab/>
      </w:r>
      <w:r>
        <w:rPr>
          <w:rFonts w:ascii="Arial" w:hAnsi="Arial" w:cs="Arial"/>
          <w:sz w:val="24"/>
          <w:szCs w:val="24"/>
        </w:rPr>
        <w:tab/>
        <w:t>Mrs M. McPhail made a request for an Any Other Competent Business item to be included on future Annual General Meeting agendas.</w:t>
      </w:r>
      <w:r w:rsidR="00040628">
        <w:rPr>
          <w:rFonts w:ascii="Arial" w:hAnsi="Arial" w:cs="Arial"/>
          <w:sz w:val="24"/>
          <w:szCs w:val="24"/>
        </w:rPr>
        <w:t xml:space="preserve">  </w:t>
      </w:r>
    </w:p>
    <w:p w14:paraId="41C8833B" w14:textId="77777777" w:rsidR="002E36D1" w:rsidRDefault="002E36D1">
      <w:pPr>
        <w:tabs>
          <w:tab w:val="left" w:pos="630"/>
        </w:tabs>
        <w:jc w:val="both"/>
        <w:rPr>
          <w:rFonts w:ascii="Arial" w:hAnsi="Arial" w:cs="Arial"/>
          <w:sz w:val="24"/>
          <w:szCs w:val="24"/>
        </w:rPr>
      </w:pPr>
    </w:p>
    <w:p w14:paraId="41C8833C" w14:textId="77777777" w:rsidR="002E36D1" w:rsidRPr="00B56818" w:rsidRDefault="002E36D1">
      <w:pPr>
        <w:tabs>
          <w:tab w:val="left" w:pos="630"/>
        </w:tabs>
        <w:jc w:val="both"/>
        <w:rPr>
          <w:rFonts w:ascii="Arial" w:hAnsi="Arial" w:cs="Arial"/>
          <w:sz w:val="24"/>
          <w:szCs w:val="24"/>
        </w:rPr>
      </w:pPr>
    </w:p>
    <w:p w14:paraId="41C8833D" w14:textId="77777777" w:rsidR="00CE5038" w:rsidRPr="000760F7" w:rsidRDefault="00DA523C">
      <w:pPr>
        <w:tabs>
          <w:tab w:val="left" w:pos="567"/>
        </w:tabs>
        <w:jc w:val="both"/>
        <w:rPr>
          <w:rFonts w:ascii="Arial" w:hAnsi="Arial" w:cs="Arial"/>
          <w:sz w:val="24"/>
          <w:szCs w:val="24"/>
        </w:rPr>
      </w:pPr>
      <w:r w:rsidRPr="00B56818">
        <w:rPr>
          <w:rFonts w:ascii="Arial" w:hAnsi="Arial" w:cs="Arial"/>
          <w:sz w:val="24"/>
          <w:szCs w:val="24"/>
        </w:rPr>
        <w:t>2.</w:t>
      </w:r>
      <w:r w:rsidRPr="00B56818">
        <w:rPr>
          <w:rFonts w:ascii="Arial" w:hAnsi="Arial" w:cs="Arial"/>
          <w:sz w:val="24"/>
          <w:szCs w:val="24"/>
        </w:rPr>
        <w:tab/>
      </w:r>
      <w:r w:rsidRPr="00B56818">
        <w:rPr>
          <w:rFonts w:ascii="Arial" w:hAnsi="Arial" w:cs="Arial"/>
          <w:b/>
          <w:sz w:val="24"/>
          <w:szCs w:val="24"/>
          <w:u w:val="single"/>
        </w:rPr>
        <w:t>Previous Minutes</w:t>
      </w:r>
    </w:p>
    <w:p w14:paraId="41C8833E" w14:textId="77777777" w:rsidR="00F66278" w:rsidRPr="00B56818" w:rsidRDefault="00F66278" w:rsidP="005A179C">
      <w:pPr>
        <w:jc w:val="both"/>
        <w:rPr>
          <w:rFonts w:ascii="Arial" w:hAnsi="Arial" w:cs="Arial"/>
          <w:sz w:val="24"/>
          <w:szCs w:val="24"/>
        </w:rPr>
      </w:pPr>
    </w:p>
    <w:p w14:paraId="41C8833F" w14:textId="77777777" w:rsidR="00CE5038" w:rsidRDefault="00506357" w:rsidP="00F66278">
      <w:pPr>
        <w:ind w:left="567"/>
        <w:jc w:val="both"/>
        <w:rPr>
          <w:rFonts w:ascii="Arial" w:hAnsi="Arial" w:cs="Arial"/>
          <w:sz w:val="24"/>
          <w:szCs w:val="24"/>
        </w:rPr>
      </w:pPr>
      <w:r>
        <w:rPr>
          <w:rFonts w:ascii="Arial" w:hAnsi="Arial" w:cs="Arial"/>
          <w:sz w:val="24"/>
          <w:szCs w:val="24"/>
        </w:rPr>
        <w:t>T</w:t>
      </w:r>
      <w:r w:rsidR="00DA523C" w:rsidRPr="00B56818">
        <w:rPr>
          <w:rFonts w:ascii="Arial" w:hAnsi="Arial" w:cs="Arial"/>
          <w:sz w:val="24"/>
          <w:szCs w:val="24"/>
        </w:rPr>
        <w:t xml:space="preserve">he minutes of the </w:t>
      </w:r>
      <w:r w:rsidR="00040628">
        <w:rPr>
          <w:rFonts w:ascii="Arial" w:hAnsi="Arial" w:cs="Arial"/>
          <w:sz w:val="24"/>
          <w:szCs w:val="24"/>
        </w:rPr>
        <w:t xml:space="preserve">Eleventh Special General Meeting and the </w:t>
      </w:r>
      <w:r w:rsidR="00753451" w:rsidRPr="00B56818">
        <w:rPr>
          <w:rFonts w:ascii="Arial" w:hAnsi="Arial" w:cs="Arial"/>
          <w:sz w:val="24"/>
          <w:szCs w:val="24"/>
        </w:rPr>
        <w:t>Twent</w:t>
      </w:r>
      <w:r w:rsidR="000978C0">
        <w:rPr>
          <w:rFonts w:ascii="Arial" w:hAnsi="Arial" w:cs="Arial"/>
          <w:sz w:val="24"/>
          <w:szCs w:val="24"/>
        </w:rPr>
        <w:t xml:space="preserve">y </w:t>
      </w:r>
      <w:r w:rsidR="008C7428">
        <w:rPr>
          <w:rFonts w:ascii="Arial" w:hAnsi="Arial" w:cs="Arial"/>
          <w:sz w:val="24"/>
          <w:szCs w:val="24"/>
        </w:rPr>
        <w:t>S</w:t>
      </w:r>
      <w:r w:rsidR="00040628">
        <w:rPr>
          <w:rFonts w:ascii="Arial" w:hAnsi="Arial" w:cs="Arial"/>
          <w:sz w:val="24"/>
          <w:szCs w:val="24"/>
        </w:rPr>
        <w:t>even</w:t>
      </w:r>
      <w:r w:rsidR="008C7428">
        <w:rPr>
          <w:rFonts w:ascii="Arial" w:hAnsi="Arial" w:cs="Arial"/>
          <w:sz w:val="24"/>
          <w:szCs w:val="24"/>
        </w:rPr>
        <w:t>th</w:t>
      </w:r>
      <w:r w:rsidR="00DA523C" w:rsidRPr="00B56818">
        <w:rPr>
          <w:rFonts w:ascii="Arial" w:hAnsi="Arial" w:cs="Arial"/>
          <w:sz w:val="24"/>
          <w:szCs w:val="24"/>
        </w:rPr>
        <w:t xml:space="preserve"> Annual General Meeting</w:t>
      </w:r>
      <w:r w:rsidR="008C6564" w:rsidRPr="00B56818">
        <w:rPr>
          <w:rFonts w:ascii="Arial" w:hAnsi="Arial" w:cs="Arial"/>
          <w:sz w:val="24"/>
          <w:szCs w:val="24"/>
        </w:rPr>
        <w:t>,</w:t>
      </w:r>
      <w:r w:rsidR="00DA523C" w:rsidRPr="00B56818">
        <w:rPr>
          <w:rFonts w:ascii="Arial" w:hAnsi="Arial" w:cs="Arial"/>
          <w:sz w:val="24"/>
          <w:szCs w:val="24"/>
        </w:rPr>
        <w:t xml:space="preserve"> held on </w:t>
      </w:r>
      <w:r w:rsidR="000978C0">
        <w:rPr>
          <w:rFonts w:ascii="Arial" w:hAnsi="Arial" w:cs="Arial"/>
          <w:sz w:val="24"/>
          <w:szCs w:val="24"/>
        </w:rPr>
        <w:t xml:space="preserve">Wednesday </w:t>
      </w:r>
      <w:r w:rsidR="00040628">
        <w:rPr>
          <w:rFonts w:ascii="Arial" w:hAnsi="Arial" w:cs="Arial"/>
          <w:sz w:val="24"/>
          <w:szCs w:val="24"/>
        </w:rPr>
        <w:t>16 September</w:t>
      </w:r>
      <w:r w:rsidR="00753451" w:rsidRPr="00B56818">
        <w:rPr>
          <w:rFonts w:ascii="Arial" w:hAnsi="Arial" w:cs="Arial"/>
          <w:sz w:val="24"/>
          <w:szCs w:val="24"/>
        </w:rPr>
        <w:t xml:space="preserve"> 20</w:t>
      </w:r>
      <w:r w:rsidR="00040628">
        <w:rPr>
          <w:rFonts w:ascii="Arial" w:hAnsi="Arial" w:cs="Arial"/>
          <w:sz w:val="24"/>
          <w:szCs w:val="24"/>
        </w:rPr>
        <w:t>20</w:t>
      </w:r>
      <w:r w:rsidR="008C6564" w:rsidRPr="00B56818">
        <w:rPr>
          <w:rFonts w:ascii="Arial" w:hAnsi="Arial" w:cs="Arial"/>
          <w:sz w:val="24"/>
          <w:szCs w:val="24"/>
        </w:rPr>
        <w:t>,</w:t>
      </w:r>
      <w:r w:rsidR="00DA523C" w:rsidRPr="00B56818">
        <w:rPr>
          <w:rFonts w:ascii="Arial" w:hAnsi="Arial" w:cs="Arial"/>
          <w:sz w:val="24"/>
          <w:szCs w:val="24"/>
        </w:rPr>
        <w:t xml:space="preserve"> we</w:t>
      </w:r>
      <w:r w:rsidR="00F66278" w:rsidRPr="00B56818">
        <w:rPr>
          <w:rFonts w:ascii="Arial" w:hAnsi="Arial" w:cs="Arial"/>
          <w:sz w:val="24"/>
          <w:szCs w:val="24"/>
        </w:rPr>
        <w:t>re approved on the motion</w:t>
      </w:r>
      <w:r w:rsidR="000978C0">
        <w:rPr>
          <w:rFonts w:ascii="Arial" w:hAnsi="Arial" w:cs="Arial"/>
          <w:sz w:val="24"/>
          <w:szCs w:val="24"/>
        </w:rPr>
        <w:t xml:space="preserve"> of </w:t>
      </w:r>
      <w:r w:rsidR="008C7428">
        <w:rPr>
          <w:rFonts w:ascii="Arial" w:hAnsi="Arial" w:cs="Arial"/>
          <w:sz w:val="24"/>
          <w:szCs w:val="24"/>
        </w:rPr>
        <w:t xml:space="preserve">Mr R. Hill </w:t>
      </w:r>
      <w:r w:rsidR="00F66278" w:rsidRPr="00B56818">
        <w:rPr>
          <w:rFonts w:ascii="Arial" w:hAnsi="Arial" w:cs="Arial"/>
          <w:sz w:val="24"/>
          <w:szCs w:val="24"/>
        </w:rPr>
        <w:t>which was</w:t>
      </w:r>
      <w:r w:rsidR="00DA523C" w:rsidRPr="00B56818">
        <w:rPr>
          <w:rFonts w:ascii="Arial" w:hAnsi="Arial" w:cs="Arial"/>
          <w:sz w:val="24"/>
          <w:szCs w:val="24"/>
        </w:rPr>
        <w:t xml:space="preserve"> seconded by </w:t>
      </w:r>
      <w:r w:rsidR="00040628">
        <w:rPr>
          <w:rFonts w:ascii="Arial" w:hAnsi="Arial" w:cs="Arial"/>
          <w:sz w:val="24"/>
          <w:szCs w:val="24"/>
        </w:rPr>
        <w:t>Mrs M. Crearie</w:t>
      </w:r>
      <w:r w:rsidR="007F6A62" w:rsidRPr="00B56818">
        <w:rPr>
          <w:rFonts w:ascii="Arial" w:hAnsi="Arial" w:cs="Arial"/>
          <w:sz w:val="24"/>
          <w:szCs w:val="24"/>
        </w:rPr>
        <w:t>.</w:t>
      </w:r>
      <w:r w:rsidR="00DA523C" w:rsidRPr="00B56818">
        <w:rPr>
          <w:rFonts w:ascii="Arial" w:hAnsi="Arial" w:cs="Arial"/>
          <w:sz w:val="24"/>
          <w:szCs w:val="24"/>
        </w:rPr>
        <w:t xml:space="preserve"> </w:t>
      </w:r>
    </w:p>
    <w:p w14:paraId="41C88340" w14:textId="77777777" w:rsidR="00506357" w:rsidRDefault="00506357" w:rsidP="00F66278">
      <w:pPr>
        <w:ind w:left="567"/>
        <w:jc w:val="both"/>
        <w:rPr>
          <w:rFonts w:ascii="Arial" w:hAnsi="Arial" w:cs="Arial"/>
          <w:sz w:val="24"/>
          <w:szCs w:val="24"/>
        </w:rPr>
      </w:pPr>
    </w:p>
    <w:p w14:paraId="41C88341" w14:textId="77777777" w:rsidR="00506357" w:rsidRPr="00B56818" w:rsidRDefault="00506357">
      <w:pPr>
        <w:tabs>
          <w:tab w:val="left" w:pos="630"/>
        </w:tabs>
        <w:jc w:val="both"/>
        <w:rPr>
          <w:rFonts w:ascii="Arial" w:hAnsi="Arial" w:cs="Arial"/>
          <w:sz w:val="24"/>
          <w:szCs w:val="24"/>
        </w:rPr>
      </w:pPr>
    </w:p>
    <w:p w14:paraId="41C88342" w14:textId="77777777" w:rsidR="00CE5038" w:rsidRPr="000760F7" w:rsidRDefault="00C5580B" w:rsidP="000760F7">
      <w:pPr>
        <w:tabs>
          <w:tab w:val="left" w:pos="567"/>
        </w:tabs>
        <w:jc w:val="both"/>
        <w:rPr>
          <w:rFonts w:ascii="Arial" w:hAnsi="Arial" w:cs="Arial"/>
          <w:sz w:val="24"/>
          <w:szCs w:val="24"/>
        </w:rPr>
      </w:pPr>
      <w:r>
        <w:rPr>
          <w:rFonts w:ascii="Arial" w:hAnsi="Arial" w:cs="Arial"/>
          <w:sz w:val="24"/>
          <w:szCs w:val="24"/>
        </w:rPr>
        <w:t>3</w:t>
      </w:r>
      <w:r w:rsidR="00DA523C" w:rsidRPr="00B56818">
        <w:rPr>
          <w:rFonts w:ascii="Arial" w:hAnsi="Arial" w:cs="Arial"/>
          <w:sz w:val="24"/>
          <w:szCs w:val="24"/>
        </w:rPr>
        <w:t>.</w:t>
      </w:r>
      <w:r w:rsidR="00DA523C" w:rsidRPr="00B56818">
        <w:rPr>
          <w:rFonts w:ascii="Arial" w:hAnsi="Arial" w:cs="Arial"/>
          <w:sz w:val="24"/>
          <w:szCs w:val="24"/>
        </w:rPr>
        <w:tab/>
      </w:r>
      <w:r w:rsidR="00A0365E">
        <w:rPr>
          <w:rFonts w:ascii="Arial" w:hAnsi="Arial" w:cs="Arial"/>
          <w:b/>
          <w:sz w:val="24"/>
          <w:szCs w:val="24"/>
          <w:u w:val="single"/>
        </w:rPr>
        <w:t>Chair</w:t>
      </w:r>
      <w:r w:rsidR="00DA523C" w:rsidRPr="00B56818">
        <w:rPr>
          <w:rFonts w:ascii="Arial" w:hAnsi="Arial" w:cs="Arial"/>
          <w:b/>
          <w:sz w:val="24"/>
          <w:szCs w:val="24"/>
          <w:u w:val="single"/>
        </w:rPr>
        <w:t>’s Report</w:t>
      </w:r>
      <w:r w:rsidR="00DA523C" w:rsidRPr="00B56818">
        <w:rPr>
          <w:rFonts w:ascii="Arial" w:hAnsi="Arial" w:cs="Arial"/>
          <w:sz w:val="24"/>
          <w:szCs w:val="24"/>
        </w:rPr>
        <w:tab/>
      </w:r>
    </w:p>
    <w:p w14:paraId="41C88343" w14:textId="77777777" w:rsidR="00CE5038" w:rsidRPr="00B56818" w:rsidRDefault="00DA523C">
      <w:pPr>
        <w:ind w:left="567" w:hanging="567"/>
        <w:jc w:val="both"/>
        <w:rPr>
          <w:rFonts w:ascii="Arial" w:hAnsi="Arial" w:cs="Arial"/>
          <w:sz w:val="24"/>
          <w:szCs w:val="24"/>
        </w:rPr>
      </w:pPr>
      <w:r w:rsidRPr="00B56818">
        <w:rPr>
          <w:rFonts w:ascii="Arial" w:hAnsi="Arial" w:cs="Arial"/>
          <w:sz w:val="24"/>
          <w:szCs w:val="24"/>
        </w:rPr>
        <w:t xml:space="preserve"> </w:t>
      </w:r>
    </w:p>
    <w:p w14:paraId="41C88344" w14:textId="77777777" w:rsidR="0026364B" w:rsidRDefault="00FE4F17" w:rsidP="00F95028">
      <w:pPr>
        <w:ind w:left="567"/>
        <w:jc w:val="both"/>
        <w:rPr>
          <w:rFonts w:ascii="Arial" w:hAnsi="Arial" w:cs="Arial"/>
          <w:sz w:val="24"/>
          <w:szCs w:val="24"/>
        </w:rPr>
      </w:pPr>
      <w:r>
        <w:rPr>
          <w:rFonts w:ascii="Arial" w:hAnsi="Arial" w:cs="Arial"/>
          <w:sz w:val="24"/>
          <w:szCs w:val="24"/>
        </w:rPr>
        <w:t>Mr D. McE</w:t>
      </w:r>
      <w:r w:rsidR="00CA68FC">
        <w:rPr>
          <w:rFonts w:ascii="Arial" w:hAnsi="Arial" w:cs="Arial"/>
          <w:sz w:val="24"/>
          <w:szCs w:val="24"/>
        </w:rPr>
        <w:t>a</w:t>
      </w:r>
      <w:r>
        <w:rPr>
          <w:rFonts w:ascii="Arial" w:hAnsi="Arial" w:cs="Arial"/>
          <w:sz w:val="24"/>
          <w:szCs w:val="24"/>
        </w:rPr>
        <w:t>chran</w:t>
      </w:r>
      <w:r w:rsidR="009B00E4">
        <w:rPr>
          <w:rFonts w:ascii="Arial" w:hAnsi="Arial" w:cs="Arial"/>
          <w:sz w:val="24"/>
          <w:szCs w:val="24"/>
        </w:rPr>
        <w:t xml:space="preserve"> </w:t>
      </w:r>
      <w:r w:rsidR="0026364B">
        <w:rPr>
          <w:rFonts w:ascii="Arial" w:hAnsi="Arial" w:cs="Arial"/>
          <w:sz w:val="24"/>
          <w:szCs w:val="24"/>
        </w:rPr>
        <w:t xml:space="preserve">advised shareholders that a copy of his </w:t>
      </w:r>
      <w:r w:rsidR="00A347D8">
        <w:rPr>
          <w:rFonts w:ascii="Arial" w:hAnsi="Arial" w:cs="Arial"/>
          <w:sz w:val="24"/>
          <w:szCs w:val="24"/>
        </w:rPr>
        <w:t xml:space="preserve">full </w:t>
      </w:r>
      <w:r w:rsidR="0026364B">
        <w:rPr>
          <w:rFonts w:ascii="Arial" w:hAnsi="Arial" w:cs="Arial"/>
          <w:sz w:val="24"/>
          <w:szCs w:val="24"/>
        </w:rPr>
        <w:t>Chair’s Report had been tabled for information.  Mr McEachran then went on to report that during the year, the new Corporate Plan 2020-2023 had been approved which set out the Association’s objectives in 3 key areas:</w:t>
      </w:r>
    </w:p>
    <w:p w14:paraId="41C88345" w14:textId="77777777" w:rsidR="0026364B" w:rsidRDefault="0026364B" w:rsidP="00F95028">
      <w:pPr>
        <w:ind w:left="567"/>
        <w:jc w:val="both"/>
        <w:rPr>
          <w:rFonts w:ascii="Arial" w:hAnsi="Arial" w:cs="Arial"/>
          <w:sz w:val="24"/>
          <w:szCs w:val="24"/>
        </w:rPr>
      </w:pPr>
    </w:p>
    <w:p w14:paraId="41C88346" w14:textId="77777777" w:rsidR="00F95028" w:rsidRDefault="0026364B" w:rsidP="0026364B">
      <w:pPr>
        <w:pStyle w:val="ListParagraph"/>
        <w:numPr>
          <w:ilvl w:val="0"/>
          <w:numId w:val="17"/>
        </w:numPr>
        <w:jc w:val="both"/>
        <w:rPr>
          <w:rFonts w:ascii="Arial" w:hAnsi="Arial" w:cs="Arial"/>
        </w:rPr>
      </w:pPr>
      <w:r>
        <w:rPr>
          <w:rFonts w:ascii="Arial" w:hAnsi="Arial" w:cs="Arial"/>
        </w:rPr>
        <w:t>People at our heart</w:t>
      </w:r>
    </w:p>
    <w:p w14:paraId="41C88347" w14:textId="77777777" w:rsidR="0026364B" w:rsidRDefault="0026364B" w:rsidP="0026364B">
      <w:pPr>
        <w:pStyle w:val="ListParagraph"/>
        <w:numPr>
          <w:ilvl w:val="0"/>
          <w:numId w:val="17"/>
        </w:numPr>
        <w:jc w:val="both"/>
        <w:rPr>
          <w:rFonts w:ascii="Arial" w:hAnsi="Arial" w:cs="Arial"/>
        </w:rPr>
      </w:pPr>
      <w:r>
        <w:rPr>
          <w:rFonts w:ascii="Arial" w:hAnsi="Arial" w:cs="Arial"/>
        </w:rPr>
        <w:t>Homes for the future</w:t>
      </w:r>
    </w:p>
    <w:p w14:paraId="41C88348" w14:textId="77777777" w:rsidR="0026364B" w:rsidRPr="0026364B" w:rsidRDefault="0026364B" w:rsidP="0026364B">
      <w:pPr>
        <w:pStyle w:val="ListParagraph"/>
        <w:numPr>
          <w:ilvl w:val="0"/>
          <w:numId w:val="17"/>
        </w:numPr>
        <w:jc w:val="both"/>
        <w:rPr>
          <w:rFonts w:ascii="Arial" w:hAnsi="Arial" w:cs="Arial"/>
        </w:rPr>
      </w:pPr>
      <w:r>
        <w:rPr>
          <w:rFonts w:ascii="Arial" w:hAnsi="Arial" w:cs="Arial"/>
        </w:rPr>
        <w:t>Places to strive in</w:t>
      </w:r>
    </w:p>
    <w:p w14:paraId="41C88349" w14:textId="77777777" w:rsidR="003F285D" w:rsidRDefault="003F285D" w:rsidP="00717CBC">
      <w:pPr>
        <w:ind w:left="567"/>
        <w:jc w:val="both"/>
        <w:rPr>
          <w:rFonts w:ascii="Arial" w:hAnsi="Arial" w:cs="Arial"/>
          <w:sz w:val="24"/>
          <w:szCs w:val="24"/>
        </w:rPr>
      </w:pPr>
    </w:p>
    <w:p w14:paraId="41C8834A" w14:textId="77777777" w:rsidR="003B606E" w:rsidRDefault="0026364B" w:rsidP="00717CBC">
      <w:pPr>
        <w:ind w:left="567"/>
        <w:jc w:val="both"/>
        <w:rPr>
          <w:rFonts w:ascii="Arial" w:hAnsi="Arial" w:cs="Arial"/>
          <w:sz w:val="24"/>
          <w:szCs w:val="24"/>
        </w:rPr>
      </w:pPr>
      <w:r>
        <w:rPr>
          <w:rFonts w:ascii="Arial" w:hAnsi="Arial" w:cs="Arial"/>
          <w:sz w:val="24"/>
          <w:szCs w:val="24"/>
        </w:rPr>
        <w:t>Mr McEachran reported that this had been the most ambitious Plan to date, which included investing £2m per annum in our existing homes, improving and prioritising customer services to help customers sustain their tenancies, build</w:t>
      </w:r>
      <w:r w:rsidR="00A347D8">
        <w:rPr>
          <w:rFonts w:ascii="Arial" w:hAnsi="Arial" w:cs="Arial"/>
          <w:sz w:val="24"/>
          <w:szCs w:val="24"/>
        </w:rPr>
        <w:t>ing</w:t>
      </w:r>
      <w:r>
        <w:rPr>
          <w:rFonts w:ascii="Arial" w:hAnsi="Arial" w:cs="Arial"/>
          <w:sz w:val="24"/>
          <w:szCs w:val="24"/>
        </w:rPr>
        <w:t xml:space="preserve"> at</w:t>
      </w:r>
      <w:r w:rsidR="00A347D8">
        <w:rPr>
          <w:rFonts w:ascii="Arial" w:hAnsi="Arial" w:cs="Arial"/>
          <w:sz w:val="24"/>
          <w:szCs w:val="24"/>
        </w:rPr>
        <w:t xml:space="preserve"> least 300 new homes and embracing</w:t>
      </w:r>
      <w:r>
        <w:rPr>
          <w:rFonts w:ascii="Arial" w:hAnsi="Arial" w:cs="Arial"/>
          <w:sz w:val="24"/>
          <w:szCs w:val="24"/>
        </w:rPr>
        <w:t xml:space="preserve"> new agile ways of working.</w:t>
      </w:r>
    </w:p>
    <w:p w14:paraId="41C8834B" w14:textId="77777777" w:rsidR="003B606E" w:rsidRDefault="003B606E" w:rsidP="00717CBC">
      <w:pPr>
        <w:ind w:left="567"/>
        <w:jc w:val="both"/>
        <w:rPr>
          <w:rFonts w:ascii="Arial" w:hAnsi="Arial" w:cs="Arial"/>
          <w:sz w:val="24"/>
          <w:szCs w:val="24"/>
        </w:rPr>
      </w:pPr>
    </w:p>
    <w:p w14:paraId="41C8834C" w14:textId="77777777" w:rsidR="0026364B" w:rsidRDefault="003B606E" w:rsidP="00717CBC">
      <w:pPr>
        <w:ind w:left="567"/>
        <w:jc w:val="both"/>
        <w:rPr>
          <w:rFonts w:ascii="Arial" w:hAnsi="Arial" w:cs="Arial"/>
          <w:sz w:val="24"/>
          <w:szCs w:val="24"/>
        </w:rPr>
      </w:pPr>
      <w:r>
        <w:rPr>
          <w:rFonts w:ascii="Arial" w:hAnsi="Arial" w:cs="Arial"/>
          <w:sz w:val="24"/>
          <w:szCs w:val="24"/>
        </w:rPr>
        <w:t>Mr McEachran then highlighted the impact that the Covid-19 Pandemic had had on the business, with staff working from home, periods with tight restrictions</w:t>
      </w:r>
      <w:r w:rsidR="00A347D8">
        <w:rPr>
          <w:rFonts w:ascii="Arial" w:hAnsi="Arial" w:cs="Arial"/>
          <w:sz w:val="24"/>
          <w:szCs w:val="24"/>
        </w:rPr>
        <w:t>,</w:t>
      </w:r>
      <w:r>
        <w:rPr>
          <w:rFonts w:ascii="Arial" w:hAnsi="Arial" w:cs="Arial"/>
          <w:sz w:val="24"/>
          <w:szCs w:val="24"/>
        </w:rPr>
        <w:t xml:space="preserve"> which meant that at times only an emergency repairs were able to be carried out</w:t>
      </w:r>
      <w:r w:rsidR="00A347D8">
        <w:rPr>
          <w:rFonts w:ascii="Arial" w:hAnsi="Arial" w:cs="Arial"/>
          <w:sz w:val="24"/>
          <w:szCs w:val="24"/>
        </w:rPr>
        <w:t>,</w:t>
      </w:r>
      <w:r>
        <w:rPr>
          <w:rFonts w:ascii="Arial" w:hAnsi="Arial" w:cs="Arial"/>
          <w:sz w:val="24"/>
          <w:szCs w:val="24"/>
        </w:rPr>
        <w:t xml:space="preserve"> and tenancies were allocated to those in high priory need e.g. homeless applicants and victims of domestic abuse.  New procedures for staff and contactors had </w:t>
      </w:r>
      <w:r w:rsidR="00A347D8">
        <w:rPr>
          <w:rFonts w:ascii="Arial" w:hAnsi="Arial" w:cs="Arial"/>
          <w:sz w:val="24"/>
          <w:szCs w:val="24"/>
        </w:rPr>
        <w:t xml:space="preserve">required </w:t>
      </w:r>
      <w:r>
        <w:rPr>
          <w:rFonts w:ascii="Arial" w:hAnsi="Arial" w:cs="Arial"/>
          <w:sz w:val="24"/>
          <w:szCs w:val="24"/>
        </w:rPr>
        <w:t xml:space="preserve">to be developed </w:t>
      </w:r>
      <w:r w:rsidR="00A347D8">
        <w:rPr>
          <w:rFonts w:ascii="Arial" w:hAnsi="Arial" w:cs="Arial"/>
          <w:sz w:val="24"/>
          <w:szCs w:val="24"/>
        </w:rPr>
        <w:t xml:space="preserve">in order </w:t>
      </w:r>
      <w:r>
        <w:rPr>
          <w:rFonts w:ascii="Arial" w:hAnsi="Arial" w:cs="Arial"/>
          <w:sz w:val="24"/>
          <w:szCs w:val="24"/>
        </w:rPr>
        <w:t xml:space="preserve">to minimise risk and there had been a 25% increase in customers claiming Universal Credit.  Staff </w:t>
      </w:r>
      <w:r w:rsidR="00A347D8">
        <w:rPr>
          <w:rFonts w:ascii="Arial" w:hAnsi="Arial" w:cs="Arial"/>
          <w:sz w:val="24"/>
          <w:szCs w:val="24"/>
        </w:rPr>
        <w:t xml:space="preserve">had </w:t>
      </w:r>
      <w:r>
        <w:rPr>
          <w:rFonts w:ascii="Arial" w:hAnsi="Arial" w:cs="Arial"/>
          <w:sz w:val="24"/>
          <w:szCs w:val="24"/>
        </w:rPr>
        <w:t>also introduced a programme of providing welfare calls to customers during the periods of lock-down.</w:t>
      </w:r>
    </w:p>
    <w:p w14:paraId="41C8834D" w14:textId="77777777" w:rsidR="00956E1C" w:rsidRDefault="00956E1C" w:rsidP="00717CBC">
      <w:pPr>
        <w:ind w:left="567"/>
        <w:jc w:val="both"/>
        <w:rPr>
          <w:rFonts w:ascii="Arial" w:hAnsi="Arial" w:cs="Arial"/>
          <w:sz w:val="24"/>
          <w:szCs w:val="24"/>
        </w:rPr>
      </w:pPr>
    </w:p>
    <w:p w14:paraId="41C8834E" w14:textId="7E5D7F4F" w:rsidR="00956E1C" w:rsidRDefault="00956E1C" w:rsidP="00717CBC">
      <w:pPr>
        <w:ind w:left="567"/>
        <w:jc w:val="both"/>
        <w:rPr>
          <w:rFonts w:ascii="Arial" w:hAnsi="Arial" w:cs="Arial"/>
          <w:sz w:val="24"/>
          <w:szCs w:val="24"/>
        </w:rPr>
      </w:pPr>
      <w:r>
        <w:rPr>
          <w:rFonts w:ascii="Arial" w:hAnsi="Arial" w:cs="Arial"/>
          <w:sz w:val="24"/>
          <w:szCs w:val="24"/>
        </w:rPr>
        <w:t xml:space="preserve">Mr McEachran </w:t>
      </w:r>
      <w:r w:rsidR="00A347D8">
        <w:rPr>
          <w:rFonts w:ascii="Arial" w:hAnsi="Arial" w:cs="Arial"/>
          <w:sz w:val="24"/>
          <w:szCs w:val="24"/>
        </w:rPr>
        <w:t>stated</w:t>
      </w:r>
      <w:r>
        <w:rPr>
          <w:rFonts w:ascii="Arial" w:hAnsi="Arial" w:cs="Arial"/>
          <w:sz w:val="24"/>
          <w:szCs w:val="24"/>
        </w:rPr>
        <w:t xml:space="preserve"> that the Association had tried a</w:t>
      </w:r>
      <w:r w:rsidR="00A347D8">
        <w:rPr>
          <w:rFonts w:ascii="Arial" w:hAnsi="Arial" w:cs="Arial"/>
          <w:sz w:val="24"/>
          <w:szCs w:val="24"/>
        </w:rPr>
        <w:t>s</w:t>
      </w:r>
      <w:r>
        <w:rPr>
          <w:rFonts w:ascii="Arial" w:hAnsi="Arial" w:cs="Arial"/>
          <w:sz w:val="24"/>
          <w:szCs w:val="24"/>
        </w:rPr>
        <w:t xml:space="preserve"> best it could to operate a </w:t>
      </w:r>
      <w:r w:rsidR="00A347D8">
        <w:rPr>
          <w:rFonts w:ascii="Arial" w:hAnsi="Arial" w:cs="Arial"/>
          <w:sz w:val="24"/>
          <w:szCs w:val="24"/>
        </w:rPr>
        <w:t>“</w:t>
      </w:r>
      <w:r>
        <w:rPr>
          <w:rFonts w:ascii="Arial" w:hAnsi="Arial" w:cs="Arial"/>
          <w:sz w:val="24"/>
          <w:szCs w:val="24"/>
        </w:rPr>
        <w:t>business as usual</w:t>
      </w:r>
      <w:r w:rsidR="00A347D8">
        <w:rPr>
          <w:rFonts w:ascii="Arial" w:hAnsi="Arial" w:cs="Arial"/>
          <w:sz w:val="24"/>
          <w:szCs w:val="24"/>
        </w:rPr>
        <w:t>”</w:t>
      </w:r>
      <w:r>
        <w:rPr>
          <w:rFonts w:ascii="Arial" w:hAnsi="Arial" w:cs="Arial"/>
          <w:sz w:val="24"/>
          <w:szCs w:val="24"/>
        </w:rPr>
        <w:t xml:space="preserve"> service when</w:t>
      </w:r>
      <w:r w:rsidR="00A347D8">
        <w:rPr>
          <w:rFonts w:ascii="Arial" w:hAnsi="Arial" w:cs="Arial"/>
          <w:sz w:val="24"/>
          <w:szCs w:val="24"/>
        </w:rPr>
        <w:t>ever</w:t>
      </w:r>
      <w:r>
        <w:rPr>
          <w:rFonts w:ascii="Arial" w:hAnsi="Arial" w:cs="Arial"/>
          <w:sz w:val="24"/>
          <w:szCs w:val="24"/>
        </w:rPr>
        <w:t xml:space="preserve"> possible</w:t>
      </w:r>
      <w:r w:rsidR="00A347D8">
        <w:rPr>
          <w:rFonts w:ascii="Arial" w:hAnsi="Arial" w:cs="Arial"/>
          <w:sz w:val="24"/>
          <w:szCs w:val="24"/>
        </w:rPr>
        <w:t xml:space="preserve"> and had continued to deliver improvement</w:t>
      </w:r>
      <w:r>
        <w:rPr>
          <w:rFonts w:ascii="Arial" w:hAnsi="Arial" w:cs="Arial"/>
          <w:sz w:val="24"/>
          <w:szCs w:val="24"/>
        </w:rPr>
        <w:t xml:space="preserve"> works to </w:t>
      </w:r>
      <w:r w:rsidR="00AF324E">
        <w:rPr>
          <w:rFonts w:ascii="Arial" w:hAnsi="Arial" w:cs="Arial"/>
          <w:sz w:val="24"/>
          <w:szCs w:val="24"/>
        </w:rPr>
        <w:t>its</w:t>
      </w:r>
      <w:r>
        <w:rPr>
          <w:rFonts w:ascii="Arial" w:hAnsi="Arial" w:cs="Arial"/>
          <w:sz w:val="24"/>
          <w:szCs w:val="24"/>
        </w:rPr>
        <w:t xml:space="preserve"> existing housing stock</w:t>
      </w:r>
      <w:r w:rsidR="00A347D8">
        <w:rPr>
          <w:rFonts w:ascii="Arial" w:hAnsi="Arial" w:cs="Arial"/>
          <w:sz w:val="24"/>
          <w:szCs w:val="24"/>
        </w:rPr>
        <w:t>.  T</w:t>
      </w:r>
      <w:r>
        <w:rPr>
          <w:rFonts w:ascii="Arial" w:hAnsi="Arial" w:cs="Arial"/>
          <w:sz w:val="24"/>
          <w:szCs w:val="24"/>
        </w:rPr>
        <w:t>his had been due to the staff’s hard work</w:t>
      </w:r>
      <w:r w:rsidR="00D41302">
        <w:rPr>
          <w:rFonts w:ascii="Arial" w:hAnsi="Arial" w:cs="Arial"/>
          <w:sz w:val="24"/>
          <w:szCs w:val="24"/>
        </w:rPr>
        <w:t xml:space="preserve"> and</w:t>
      </w:r>
      <w:r>
        <w:rPr>
          <w:rFonts w:ascii="Arial" w:hAnsi="Arial" w:cs="Arial"/>
          <w:sz w:val="24"/>
          <w:szCs w:val="24"/>
        </w:rPr>
        <w:t xml:space="preserve"> commitment</w:t>
      </w:r>
      <w:r w:rsidR="00A347D8">
        <w:rPr>
          <w:rFonts w:ascii="Arial" w:hAnsi="Arial" w:cs="Arial"/>
          <w:sz w:val="24"/>
          <w:szCs w:val="24"/>
        </w:rPr>
        <w:t xml:space="preserve"> during the year</w:t>
      </w:r>
      <w:r>
        <w:rPr>
          <w:rFonts w:ascii="Arial" w:hAnsi="Arial" w:cs="Arial"/>
          <w:sz w:val="24"/>
          <w:szCs w:val="24"/>
        </w:rPr>
        <w:t>.</w:t>
      </w:r>
    </w:p>
    <w:p w14:paraId="41C8834F" w14:textId="77777777" w:rsidR="00956E1C" w:rsidRDefault="00956E1C" w:rsidP="00717CBC">
      <w:pPr>
        <w:ind w:left="567"/>
        <w:jc w:val="both"/>
        <w:rPr>
          <w:rFonts w:ascii="Arial" w:hAnsi="Arial" w:cs="Arial"/>
          <w:sz w:val="24"/>
          <w:szCs w:val="24"/>
        </w:rPr>
      </w:pPr>
    </w:p>
    <w:p w14:paraId="41C88350" w14:textId="10AEEE2C" w:rsidR="00956E1C" w:rsidRDefault="00D41302" w:rsidP="00717CBC">
      <w:pPr>
        <w:ind w:left="567"/>
        <w:jc w:val="both"/>
        <w:rPr>
          <w:rFonts w:ascii="Arial" w:hAnsi="Arial" w:cs="Arial"/>
          <w:sz w:val="24"/>
          <w:szCs w:val="24"/>
        </w:rPr>
      </w:pPr>
      <w:r>
        <w:rPr>
          <w:rFonts w:ascii="Arial" w:hAnsi="Arial" w:cs="Arial"/>
          <w:sz w:val="24"/>
          <w:szCs w:val="24"/>
        </w:rPr>
        <w:lastRenderedPageBreak/>
        <w:t xml:space="preserve">Mr McEachran reported on the changes to the Board and Management Team, with Mr C. Donohue and Mrs J. Murray stepping down from the Board and the intended election of new Board Members that evening.  The Managing Director, Mr P. Hillard, had left the business to begin a career in consultancy and </w:t>
      </w:r>
      <w:r w:rsidR="009E7A53">
        <w:rPr>
          <w:rFonts w:ascii="Arial" w:hAnsi="Arial" w:cs="Arial"/>
          <w:sz w:val="24"/>
          <w:szCs w:val="24"/>
        </w:rPr>
        <w:t xml:space="preserve">was due to </w:t>
      </w:r>
      <w:r>
        <w:rPr>
          <w:rFonts w:ascii="Arial" w:hAnsi="Arial" w:cs="Arial"/>
          <w:sz w:val="24"/>
          <w:szCs w:val="24"/>
        </w:rPr>
        <w:t>be replaced by Mrs D. MacLean</w:t>
      </w:r>
      <w:r w:rsidR="009E6E0F">
        <w:rPr>
          <w:rFonts w:ascii="Arial" w:hAnsi="Arial" w:cs="Arial"/>
          <w:sz w:val="24"/>
          <w:szCs w:val="24"/>
        </w:rPr>
        <w:t xml:space="preserve">, who was in attendance </w:t>
      </w:r>
      <w:r w:rsidR="009E7A53">
        <w:rPr>
          <w:rFonts w:ascii="Arial" w:hAnsi="Arial" w:cs="Arial"/>
          <w:sz w:val="24"/>
          <w:szCs w:val="24"/>
        </w:rPr>
        <w:t xml:space="preserve">at the Meeting </w:t>
      </w:r>
      <w:r w:rsidR="009E6E0F">
        <w:rPr>
          <w:rFonts w:ascii="Arial" w:hAnsi="Arial" w:cs="Arial"/>
          <w:sz w:val="24"/>
          <w:szCs w:val="24"/>
        </w:rPr>
        <w:t>that evening</w:t>
      </w:r>
      <w:r>
        <w:rPr>
          <w:rFonts w:ascii="Arial" w:hAnsi="Arial" w:cs="Arial"/>
          <w:sz w:val="24"/>
          <w:szCs w:val="24"/>
        </w:rPr>
        <w:t xml:space="preserve">.  Mr Hillard had shaped the business into the </w:t>
      </w:r>
      <w:r w:rsidR="002A7F1E">
        <w:rPr>
          <w:rFonts w:ascii="Arial" w:hAnsi="Arial" w:cs="Arial"/>
          <w:sz w:val="24"/>
          <w:szCs w:val="24"/>
        </w:rPr>
        <w:t>organisation it</w:t>
      </w:r>
      <w:r>
        <w:rPr>
          <w:rFonts w:ascii="Arial" w:hAnsi="Arial" w:cs="Arial"/>
          <w:sz w:val="24"/>
          <w:szCs w:val="24"/>
        </w:rPr>
        <w:t xml:space="preserve"> was </w:t>
      </w:r>
      <w:r w:rsidR="002A7F1E">
        <w:rPr>
          <w:rFonts w:ascii="Arial" w:hAnsi="Arial" w:cs="Arial"/>
          <w:sz w:val="24"/>
          <w:szCs w:val="24"/>
        </w:rPr>
        <w:t>that day</w:t>
      </w:r>
      <w:r>
        <w:rPr>
          <w:rFonts w:ascii="Arial" w:hAnsi="Arial" w:cs="Arial"/>
          <w:sz w:val="24"/>
          <w:szCs w:val="24"/>
        </w:rPr>
        <w:t xml:space="preserve">, </w:t>
      </w:r>
      <w:r w:rsidR="002A7F1E">
        <w:rPr>
          <w:rFonts w:ascii="Arial" w:hAnsi="Arial" w:cs="Arial"/>
          <w:sz w:val="24"/>
          <w:szCs w:val="24"/>
        </w:rPr>
        <w:t>and had led the</w:t>
      </w:r>
      <w:r w:rsidR="00693F48">
        <w:rPr>
          <w:rFonts w:ascii="Arial" w:hAnsi="Arial" w:cs="Arial"/>
          <w:sz w:val="24"/>
          <w:szCs w:val="24"/>
        </w:rPr>
        <w:t xml:space="preserve"> Association in </w:t>
      </w:r>
      <w:r>
        <w:rPr>
          <w:rFonts w:ascii="Arial" w:hAnsi="Arial" w:cs="Arial"/>
          <w:sz w:val="24"/>
          <w:szCs w:val="24"/>
        </w:rPr>
        <w:t>becoming part of the Riverside Group.</w:t>
      </w:r>
    </w:p>
    <w:p w14:paraId="41C88351" w14:textId="77777777" w:rsidR="00EA01FA" w:rsidRDefault="00EA01FA" w:rsidP="00717CBC">
      <w:pPr>
        <w:ind w:left="567"/>
        <w:jc w:val="both"/>
        <w:rPr>
          <w:rFonts w:ascii="Arial" w:hAnsi="Arial" w:cs="Arial"/>
          <w:sz w:val="24"/>
          <w:szCs w:val="24"/>
        </w:rPr>
      </w:pPr>
    </w:p>
    <w:p w14:paraId="41C88352" w14:textId="77777777" w:rsidR="00EA01FA" w:rsidRPr="00717CBC" w:rsidRDefault="00EA01FA" w:rsidP="00717CBC">
      <w:pPr>
        <w:ind w:left="567"/>
        <w:jc w:val="both"/>
        <w:rPr>
          <w:rFonts w:ascii="Arial" w:hAnsi="Arial" w:cs="Arial"/>
          <w:sz w:val="24"/>
          <w:szCs w:val="24"/>
        </w:rPr>
      </w:pPr>
      <w:r>
        <w:rPr>
          <w:rFonts w:ascii="Arial" w:hAnsi="Arial" w:cs="Arial"/>
          <w:sz w:val="24"/>
          <w:szCs w:val="24"/>
        </w:rPr>
        <w:t xml:space="preserve">Mr McEachran concluded by saying that the previous year had been a very challenging time for housing associations.  The Association was emerging from this period </w:t>
      </w:r>
      <w:r w:rsidR="009E6E0F">
        <w:rPr>
          <w:rFonts w:ascii="Arial" w:hAnsi="Arial" w:cs="Arial"/>
          <w:sz w:val="24"/>
          <w:szCs w:val="24"/>
        </w:rPr>
        <w:t xml:space="preserve">strong </w:t>
      </w:r>
      <w:r>
        <w:rPr>
          <w:rFonts w:ascii="Arial" w:hAnsi="Arial" w:cs="Arial"/>
          <w:sz w:val="24"/>
          <w:szCs w:val="24"/>
        </w:rPr>
        <w:t xml:space="preserve">and still committed to its values – putting tenants first.  The commitment, willingness and imagination of </w:t>
      </w:r>
      <w:r w:rsidR="009E6E0F">
        <w:rPr>
          <w:rFonts w:ascii="Arial" w:hAnsi="Arial" w:cs="Arial"/>
          <w:sz w:val="24"/>
          <w:szCs w:val="24"/>
        </w:rPr>
        <w:t>the</w:t>
      </w:r>
      <w:r>
        <w:rPr>
          <w:rFonts w:ascii="Arial" w:hAnsi="Arial" w:cs="Arial"/>
          <w:sz w:val="24"/>
          <w:szCs w:val="24"/>
        </w:rPr>
        <w:t xml:space="preserve"> staff across the board had carried the organisation through the hard times and he thanked them and the members</w:t>
      </w:r>
      <w:r w:rsidR="009E6E0F">
        <w:rPr>
          <w:rFonts w:ascii="Arial" w:hAnsi="Arial" w:cs="Arial"/>
          <w:sz w:val="24"/>
          <w:szCs w:val="24"/>
        </w:rPr>
        <w:t xml:space="preserve"> for their contribution</w:t>
      </w:r>
      <w:r>
        <w:rPr>
          <w:rFonts w:ascii="Arial" w:hAnsi="Arial" w:cs="Arial"/>
          <w:sz w:val="24"/>
          <w:szCs w:val="24"/>
        </w:rPr>
        <w:t>.</w:t>
      </w:r>
    </w:p>
    <w:p w14:paraId="41C88353" w14:textId="77777777" w:rsidR="00836956" w:rsidRDefault="00836956" w:rsidP="00FE4F17">
      <w:pPr>
        <w:ind w:left="993" w:hanging="426"/>
        <w:jc w:val="both"/>
        <w:rPr>
          <w:rFonts w:ascii="Arial" w:hAnsi="Arial" w:cs="Arial"/>
          <w:sz w:val="24"/>
          <w:szCs w:val="24"/>
        </w:rPr>
      </w:pPr>
    </w:p>
    <w:p w14:paraId="41C88354" w14:textId="77777777" w:rsidR="0026364B" w:rsidRPr="00717CBC" w:rsidRDefault="0026364B" w:rsidP="00FE4F17">
      <w:pPr>
        <w:ind w:left="993" w:hanging="426"/>
        <w:jc w:val="both"/>
        <w:rPr>
          <w:rFonts w:ascii="Arial" w:hAnsi="Arial" w:cs="Arial"/>
          <w:sz w:val="24"/>
          <w:szCs w:val="24"/>
        </w:rPr>
      </w:pPr>
    </w:p>
    <w:p w14:paraId="41C88355" w14:textId="77777777" w:rsidR="00CE5038" w:rsidRPr="00B56818" w:rsidRDefault="00C5580B" w:rsidP="00E4457E">
      <w:pPr>
        <w:ind w:left="567" w:hanging="567"/>
        <w:jc w:val="both"/>
        <w:rPr>
          <w:rFonts w:ascii="Arial" w:hAnsi="Arial" w:cs="Arial"/>
          <w:sz w:val="24"/>
          <w:szCs w:val="24"/>
        </w:rPr>
      </w:pPr>
      <w:r>
        <w:rPr>
          <w:rFonts w:ascii="Arial" w:hAnsi="Arial" w:cs="Arial"/>
          <w:sz w:val="24"/>
          <w:szCs w:val="24"/>
        </w:rPr>
        <w:t>4</w:t>
      </w:r>
      <w:r w:rsidR="00DA523C" w:rsidRPr="00B56818">
        <w:rPr>
          <w:rFonts w:ascii="Arial" w:hAnsi="Arial" w:cs="Arial"/>
          <w:sz w:val="24"/>
          <w:szCs w:val="24"/>
        </w:rPr>
        <w:t>.</w:t>
      </w:r>
      <w:r w:rsidR="001113A7">
        <w:rPr>
          <w:rFonts w:ascii="Arial" w:hAnsi="Arial" w:cs="Arial"/>
          <w:sz w:val="24"/>
          <w:szCs w:val="24"/>
        </w:rPr>
        <w:tab/>
      </w:r>
      <w:r w:rsidR="00DA523C" w:rsidRPr="00B56818">
        <w:rPr>
          <w:rFonts w:ascii="Arial" w:hAnsi="Arial" w:cs="Arial"/>
          <w:b/>
          <w:sz w:val="24"/>
          <w:szCs w:val="24"/>
          <w:u w:val="single"/>
        </w:rPr>
        <w:t>Election of Board Members</w:t>
      </w:r>
    </w:p>
    <w:p w14:paraId="41C88356" w14:textId="77777777" w:rsidR="00CE5038" w:rsidRPr="00B56818" w:rsidRDefault="00CE5038" w:rsidP="005B6380">
      <w:pPr>
        <w:tabs>
          <w:tab w:val="left" w:pos="567"/>
        </w:tabs>
        <w:ind w:left="630" w:hanging="630"/>
        <w:jc w:val="both"/>
        <w:rPr>
          <w:rFonts w:ascii="Arial" w:hAnsi="Arial" w:cs="Arial"/>
          <w:sz w:val="24"/>
          <w:szCs w:val="24"/>
        </w:rPr>
      </w:pPr>
    </w:p>
    <w:p w14:paraId="41C88357" w14:textId="77777777" w:rsidR="00C675DB" w:rsidRDefault="00DA523C" w:rsidP="00A03132">
      <w:pPr>
        <w:ind w:left="567" w:hanging="567"/>
        <w:jc w:val="both"/>
        <w:rPr>
          <w:rFonts w:ascii="Arial" w:hAnsi="Arial" w:cs="Arial"/>
          <w:sz w:val="24"/>
          <w:szCs w:val="24"/>
        </w:rPr>
      </w:pPr>
      <w:r w:rsidRPr="00B56818">
        <w:rPr>
          <w:rFonts w:ascii="Arial" w:hAnsi="Arial" w:cs="Arial"/>
          <w:sz w:val="24"/>
          <w:szCs w:val="24"/>
        </w:rPr>
        <w:tab/>
      </w:r>
      <w:r w:rsidR="00FE4F17">
        <w:rPr>
          <w:rFonts w:ascii="Arial" w:hAnsi="Arial" w:cs="Arial"/>
          <w:sz w:val="24"/>
          <w:szCs w:val="24"/>
        </w:rPr>
        <w:t>Mr D. McEachran</w:t>
      </w:r>
      <w:r w:rsidRPr="00B56818">
        <w:rPr>
          <w:rFonts w:ascii="Arial" w:hAnsi="Arial" w:cs="Arial"/>
          <w:sz w:val="24"/>
          <w:szCs w:val="24"/>
        </w:rPr>
        <w:t xml:space="preserve"> explained </w:t>
      </w:r>
      <w:r w:rsidR="00D2320F" w:rsidRPr="00B56818">
        <w:rPr>
          <w:rFonts w:ascii="Arial" w:hAnsi="Arial" w:cs="Arial"/>
          <w:sz w:val="24"/>
          <w:szCs w:val="24"/>
        </w:rPr>
        <w:t>that, in accordance with Rule 39</w:t>
      </w:r>
      <w:r w:rsidRPr="00B56818">
        <w:rPr>
          <w:rFonts w:ascii="Arial" w:hAnsi="Arial" w:cs="Arial"/>
          <w:sz w:val="24"/>
          <w:szCs w:val="24"/>
        </w:rPr>
        <w:t xml:space="preserve">(a), a third of the Board was required to retire at the AGM.  </w:t>
      </w:r>
      <w:r w:rsidR="00492C76">
        <w:rPr>
          <w:rFonts w:ascii="Arial" w:hAnsi="Arial" w:cs="Arial"/>
          <w:sz w:val="24"/>
          <w:szCs w:val="24"/>
        </w:rPr>
        <w:t>In addition, in accordance with Rule 41, any person filling a casual vacancy during the year could only do so until the Annual General Meeting.  Mr R. Hill, Mrs J. Murray, Mr J. Strang</w:t>
      </w:r>
      <w:r w:rsidR="00A03132">
        <w:rPr>
          <w:rFonts w:ascii="Arial" w:hAnsi="Arial" w:cs="Arial"/>
          <w:sz w:val="24"/>
          <w:szCs w:val="24"/>
        </w:rPr>
        <w:t xml:space="preserve"> and himself</w:t>
      </w:r>
      <w:r w:rsidR="00D73DF9">
        <w:rPr>
          <w:rFonts w:ascii="Arial" w:hAnsi="Arial" w:cs="Arial"/>
          <w:sz w:val="24"/>
          <w:szCs w:val="24"/>
        </w:rPr>
        <w:t xml:space="preserve"> were therefore standing down</w:t>
      </w:r>
      <w:r w:rsidR="00492C76">
        <w:rPr>
          <w:rFonts w:ascii="Arial" w:hAnsi="Arial" w:cs="Arial"/>
          <w:sz w:val="24"/>
          <w:szCs w:val="24"/>
        </w:rPr>
        <w:t>, which resulted in 7 vacancies on the Board</w:t>
      </w:r>
      <w:r w:rsidR="00346012">
        <w:rPr>
          <w:rFonts w:ascii="Arial" w:hAnsi="Arial" w:cs="Arial"/>
          <w:sz w:val="24"/>
          <w:szCs w:val="24"/>
        </w:rPr>
        <w:t>.</w:t>
      </w:r>
      <w:r w:rsidR="00423977" w:rsidRPr="00B56818">
        <w:rPr>
          <w:rFonts w:ascii="Arial" w:hAnsi="Arial" w:cs="Arial"/>
          <w:sz w:val="24"/>
          <w:szCs w:val="24"/>
        </w:rPr>
        <w:t xml:space="preserve">  </w:t>
      </w:r>
      <w:r w:rsidR="00492C76">
        <w:rPr>
          <w:rFonts w:ascii="Arial" w:hAnsi="Arial" w:cs="Arial"/>
          <w:sz w:val="24"/>
          <w:szCs w:val="24"/>
        </w:rPr>
        <w:t>Mr Hill and Mr Strang</w:t>
      </w:r>
      <w:r w:rsidR="00D73DF9">
        <w:rPr>
          <w:rFonts w:ascii="Arial" w:hAnsi="Arial" w:cs="Arial"/>
          <w:sz w:val="24"/>
          <w:szCs w:val="24"/>
        </w:rPr>
        <w:t xml:space="preserve"> were eligible </w:t>
      </w:r>
      <w:r w:rsidR="00492C76">
        <w:rPr>
          <w:rFonts w:ascii="Arial" w:hAnsi="Arial" w:cs="Arial"/>
          <w:sz w:val="24"/>
          <w:szCs w:val="24"/>
        </w:rPr>
        <w:t xml:space="preserve">and were </w:t>
      </w:r>
      <w:r w:rsidR="00D73DF9">
        <w:rPr>
          <w:rFonts w:ascii="Arial" w:hAnsi="Arial" w:cs="Arial"/>
          <w:sz w:val="24"/>
          <w:szCs w:val="24"/>
        </w:rPr>
        <w:t>stand</w:t>
      </w:r>
      <w:r w:rsidR="00492C76">
        <w:rPr>
          <w:rFonts w:ascii="Arial" w:hAnsi="Arial" w:cs="Arial"/>
          <w:sz w:val="24"/>
          <w:szCs w:val="24"/>
        </w:rPr>
        <w:t>ing</w:t>
      </w:r>
      <w:r w:rsidR="00D73DF9">
        <w:rPr>
          <w:rFonts w:ascii="Arial" w:hAnsi="Arial" w:cs="Arial"/>
          <w:sz w:val="24"/>
          <w:szCs w:val="24"/>
        </w:rPr>
        <w:t xml:space="preserve"> for re-election </w:t>
      </w:r>
      <w:r w:rsidR="00492C76">
        <w:rPr>
          <w:rFonts w:ascii="Arial" w:hAnsi="Arial" w:cs="Arial"/>
          <w:sz w:val="24"/>
          <w:szCs w:val="24"/>
        </w:rPr>
        <w:t xml:space="preserve">to the Board </w:t>
      </w:r>
      <w:r w:rsidR="00D73DF9">
        <w:rPr>
          <w:rFonts w:ascii="Arial" w:hAnsi="Arial" w:cs="Arial"/>
          <w:sz w:val="24"/>
          <w:szCs w:val="24"/>
        </w:rPr>
        <w:t>without nomination in accordance with Rule 39(</w:t>
      </w:r>
      <w:r w:rsidR="00492C76">
        <w:rPr>
          <w:rFonts w:ascii="Arial" w:hAnsi="Arial" w:cs="Arial"/>
          <w:sz w:val="24"/>
          <w:szCs w:val="24"/>
        </w:rPr>
        <w:t>d</w:t>
      </w:r>
      <w:r w:rsidR="00D73DF9">
        <w:rPr>
          <w:rFonts w:ascii="Arial" w:hAnsi="Arial" w:cs="Arial"/>
          <w:sz w:val="24"/>
          <w:szCs w:val="24"/>
        </w:rPr>
        <w:t>)</w:t>
      </w:r>
      <w:r w:rsidR="00933789">
        <w:rPr>
          <w:rFonts w:ascii="Arial" w:hAnsi="Arial" w:cs="Arial"/>
          <w:sz w:val="24"/>
          <w:szCs w:val="24"/>
        </w:rPr>
        <w:t>.</w:t>
      </w:r>
      <w:r w:rsidR="00D73DF9">
        <w:rPr>
          <w:rFonts w:ascii="Arial" w:hAnsi="Arial" w:cs="Arial"/>
          <w:sz w:val="24"/>
          <w:szCs w:val="24"/>
        </w:rPr>
        <w:t xml:space="preserve"> </w:t>
      </w:r>
      <w:r w:rsidR="00492C76">
        <w:rPr>
          <w:rFonts w:ascii="Arial" w:hAnsi="Arial" w:cs="Arial"/>
          <w:sz w:val="24"/>
          <w:szCs w:val="24"/>
        </w:rPr>
        <w:t xml:space="preserve">Ms F. Fox, Mr T. McInnes, Mrs S. Petrie and Mrs S. Stewart had offered themselves for election to the Board and had been duly nominated.  </w:t>
      </w:r>
      <w:r w:rsidR="00933789">
        <w:rPr>
          <w:rFonts w:ascii="Arial" w:hAnsi="Arial" w:cs="Arial"/>
          <w:sz w:val="24"/>
          <w:szCs w:val="24"/>
        </w:rPr>
        <w:t xml:space="preserve">He confirmed that </w:t>
      </w:r>
      <w:r w:rsidR="00492C76">
        <w:rPr>
          <w:rFonts w:ascii="Arial" w:hAnsi="Arial" w:cs="Arial"/>
          <w:sz w:val="24"/>
          <w:szCs w:val="24"/>
        </w:rPr>
        <w:t>all required re-election and election documentation</w:t>
      </w:r>
      <w:r w:rsidR="00C675DB">
        <w:rPr>
          <w:rFonts w:ascii="Arial" w:hAnsi="Arial" w:cs="Arial"/>
          <w:sz w:val="24"/>
          <w:szCs w:val="24"/>
        </w:rPr>
        <w:t xml:space="preserve"> had </w:t>
      </w:r>
      <w:r w:rsidR="00492C76">
        <w:rPr>
          <w:rFonts w:ascii="Arial" w:hAnsi="Arial" w:cs="Arial"/>
          <w:sz w:val="24"/>
          <w:szCs w:val="24"/>
        </w:rPr>
        <w:t xml:space="preserve">been </w:t>
      </w:r>
      <w:r w:rsidR="00C675DB">
        <w:rPr>
          <w:rFonts w:ascii="Arial" w:hAnsi="Arial" w:cs="Arial"/>
          <w:sz w:val="24"/>
          <w:szCs w:val="24"/>
        </w:rPr>
        <w:t xml:space="preserve">delivered </w:t>
      </w:r>
      <w:r w:rsidRPr="00B56818">
        <w:rPr>
          <w:rFonts w:ascii="Arial" w:hAnsi="Arial" w:cs="Arial"/>
          <w:sz w:val="24"/>
          <w:szCs w:val="24"/>
        </w:rPr>
        <w:t>to the Association.</w:t>
      </w:r>
      <w:r w:rsidR="00C675DB">
        <w:rPr>
          <w:rFonts w:ascii="Arial" w:hAnsi="Arial" w:cs="Arial"/>
          <w:sz w:val="24"/>
          <w:szCs w:val="24"/>
        </w:rPr>
        <w:t xml:space="preserve">  </w:t>
      </w:r>
    </w:p>
    <w:p w14:paraId="41C88358" w14:textId="77777777" w:rsidR="00C675DB" w:rsidRDefault="00C675DB" w:rsidP="00A03132">
      <w:pPr>
        <w:ind w:left="567" w:hanging="567"/>
        <w:jc w:val="both"/>
        <w:rPr>
          <w:rFonts w:ascii="Arial" w:hAnsi="Arial" w:cs="Arial"/>
          <w:sz w:val="24"/>
          <w:szCs w:val="24"/>
        </w:rPr>
      </w:pPr>
    </w:p>
    <w:p w14:paraId="41C88359" w14:textId="77777777" w:rsidR="00CE5038" w:rsidRPr="00B56818" w:rsidRDefault="00C675DB" w:rsidP="005B6380">
      <w:pPr>
        <w:ind w:left="567" w:hanging="567"/>
        <w:jc w:val="both"/>
        <w:rPr>
          <w:rFonts w:ascii="Arial" w:hAnsi="Arial" w:cs="Arial"/>
          <w:sz w:val="24"/>
          <w:szCs w:val="24"/>
        </w:rPr>
      </w:pPr>
      <w:r>
        <w:rPr>
          <w:rFonts w:ascii="Arial" w:hAnsi="Arial" w:cs="Arial"/>
          <w:sz w:val="24"/>
          <w:szCs w:val="24"/>
        </w:rPr>
        <w:tab/>
      </w:r>
      <w:r w:rsidR="00E452C6">
        <w:rPr>
          <w:rFonts w:ascii="Arial" w:hAnsi="Arial" w:cs="Arial"/>
          <w:sz w:val="24"/>
          <w:szCs w:val="24"/>
        </w:rPr>
        <w:t>Mr McEachran advised that in line with</w:t>
      </w:r>
      <w:r w:rsidR="00D2320F" w:rsidRPr="00B56818">
        <w:rPr>
          <w:rFonts w:ascii="Arial" w:hAnsi="Arial" w:cs="Arial"/>
          <w:sz w:val="24"/>
          <w:szCs w:val="24"/>
        </w:rPr>
        <w:t xml:space="preserve"> Rule 40</w:t>
      </w:r>
      <w:r w:rsidR="00DA523C" w:rsidRPr="00B56818">
        <w:rPr>
          <w:rFonts w:ascii="Arial" w:hAnsi="Arial" w:cs="Arial"/>
          <w:sz w:val="24"/>
          <w:szCs w:val="24"/>
        </w:rPr>
        <w:t>(a)</w:t>
      </w:r>
      <w:r w:rsidR="00DE7F7E" w:rsidRPr="00B56818">
        <w:rPr>
          <w:rFonts w:ascii="Arial" w:hAnsi="Arial" w:cs="Arial"/>
          <w:sz w:val="24"/>
          <w:szCs w:val="24"/>
        </w:rPr>
        <w:t>,</w:t>
      </w:r>
      <w:r w:rsidR="00DA523C" w:rsidRPr="00B56818">
        <w:rPr>
          <w:rFonts w:ascii="Arial" w:hAnsi="Arial" w:cs="Arial"/>
          <w:sz w:val="24"/>
          <w:szCs w:val="24"/>
        </w:rPr>
        <w:t xml:space="preserve"> where Board Members offering themselves for re-election, together with any other Members of the Association duly nominated for election, did not exceed the number of Board</w:t>
      </w:r>
      <w:r w:rsidR="005D3B7F" w:rsidRPr="00B56818">
        <w:rPr>
          <w:rFonts w:ascii="Arial" w:hAnsi="Arial" w:cs="Arial"/>
          <w:sz w:val="24"/>
          <w:szCs w:val="24"/>
        </w:rPr>
        <w:t xml:space="preserve"> Members to be elected, then</w:t>
      </w:r>
      <w:r w:rsidR="00DA523C" w:rsidRPr="00B56818">
        <w:rPr>
          <w:rFonts w:ascii="Arial" w:hAnsi="Arial" w:cs="Arial"/>
          <w:sz w:val="24"/>
          <w:szCs w:val="24"/>
        </w:rPr>
        <w:t xml:space="preserve"> said </w:t>
      </w:r>
      <w:r w:rsidR="00E452C6">
        <w:rPr>
          <w:rFonts w:ascii="Arial" w:hAnsi="Arial" w:cs="Arial"/>
          <w:sz w:val="24"/>
          <w:szCs w:val="24"/>
        </w:rPr>
        <w:t xml:space="preserve">Board Members and </w:t>
      </w:r>
      <w:r w:rsidR="00DA523C" w:rsidRPr="00B56818">
        <w:rPr>
          <w:rFonts w:ascii="Arial" w:hAnsi="Arial" w:cs="Arial"/>
          <w:sz w:val="24"/>
          <w:szCs w:val="24"/>
        </w:rPr>
        <w:t xml:space="preserve">Members </w:t>
      </w:r>
      <w:r w:rsidR="00E452C6">
        <w:rPr>
          <w:rFonts w:ascii="Arial" w:hAnsi="Arial" w:cs="Arial"/>
          <w:sz w:val="24"/>
          <w:szCs w:val="24"/>
        </w:rPr>
        <w:t xml:space="preserve">nominated </w:t>
      </w:r>
      <w:r w:rsidR="00DA523C" w:rsidRPr="00B56818">
        <w:rPr>
          <w:rFonts w:ascii="Arial" w:hAnsi="Arial" w:cs="Arial"/>
          <w:sz w:val="24"/>
          <w:szCs w:val="24"/>
        </w:rPr>
        <w:t xml:space="preserve">should be </w:t>
      </w:r>
      <w:r w:rsidR="008B085D">
        <w:rPr>
          <w:rFonts w:ascii="Arial" w:hAnsi="Arial" w:cs="Arial"/>
          <w:sz w:val="24"/>
          <w:szCs w:val="24"/>
        </w:rPr>
        <w:t xml:space="preserve">declared to have been duly </w:t>
      </w:r>
      <w:r w:rsidR="00DA523C" w:rsidRPr="00B56818">
        <w:rPr>
          <w:rFonts w:ascii="Arial" w:hAnsi="Arial" w:cs="Arial"/>
          <w:sz w:val="24"/>
          <w:szCs w:val="24"/>
        </w:rPr>
        <w:t>re-elected</w:t>
      </w:r>
      <w:r w:rsidR="008B085D">
        <w:rPr>
          <w:rFonts w:ascii="Arial" w:hAnsi="Arial" w:cs="Arial"/>
          <w:sz w:val="24"/>
          <w:szCs w:val="24"/>
        </w:rPr>
        <w:t xml:space="preserve"> or elected</w:t>
      </w:r>
      <w:r w:rsidR="00E452C6">
        <w:rPr>
          <w:rFonts w:ascii="Arial" w:hAnsi="Arial" w:cs="Arial"/>
          <w:sz w:val="24"/>
          <w:szCs w:val="24"/>
        </w:rPr>
        <w:t xml:space="preserve"> without vote</w:t>
      </w:r>
      <w:r w:rsidR="00DA523C" w:rsidRPr="00B56818">
        <w:rPr>
          <w:rFonts w:ascii="Arial" w:hAnsi="Arial" w:cs="Arial"/>
          <w:sz w:val="24"/>
          <w:szCs w:val="24"/>
        </w:rPr>
        <w:t>.</w:t>
      </w:r>
    </w:p>
    <w:p w14:paraId="41C8835A" w14:textId="77777777" w:rsidR="00CE5038" w:rsidRPr="00B56818" w:rsidRDefault="00CE5038" w:rsidP="005B6380">
      <w:pPr>
        <w:tabs>
          <w:tab w:val="left" w:pos="630"/>
        </w:tabs>
        <w:ind w:left="630" w:hanging="630"/>
        <w:jc w:val="both"/>
        <w:rPr>
          <w:rFonts w:ascii="Arial" w:hAnsi="Arial" w:cs="Arial"/>
          <w:sz w:val="24"/>
          <w:szCs w:val="24"/>
        </w:rPr>
      </w:pPr>
    </w:p>
    <w:p w14:paraId="41C8835B" w14:textId="02BBA4A1" w:rsidR="00423977" w:rsidRPr="00B56818" w:rsidRDefault="00D2320F" w:rsidP="00BC6798">
      <w:pPr>
        <w:ind w:left="567" w:hanging="567"/>
        <w:jc w:val="both"/>
        <w:rPr>
          <w:rFonts w:ascii="Arial" w:hAnsi="Arial" w:cs="Arial"/>
          <w:sz w:val="24"/>
          <w:szCs w:val="24"/>
        </w:rPr>
      </w:pPr>
      <w:r w:rsidRPr="00B56818">
        <w:rPr>
          <w:rFonts w:ascii="Arial" w:hAnsi="Arial" w:cs="Arial"/>
          <w:sz w:val="24"/>
          <w:szCs w:val="24"/>
        </w:rPr>
        <w:tab/>
      </w:r>
      <w:r w:rsidR="00085F1C">
        <w:rPr>
          <w:rFonts w:ascii="Arial" w:hAnsi="Arial" w:cs="Arial"/>
          <w:sz w:val="24"/>
          <w:szCs w:val="24"/>
        </w:rPr>
        <w:t>Mr McEachran</w:t>
      </w:r>
      <w:r w:rsidR="00346012">
        <w:rPr>
          <w:rFonts w:ascii="Arial" w:hAnsi="Arial" w:cs="Arial"/>
          <w:sz w:val="24"/>
          <w:szCs w:val="24"/>
        </w:rPr>
        <w:t xml:space="preserve">, </w:t>
      </w:r>
      <w:r w:rsidR="00D011CE">
        <w:rPr>
          <w:rFonts w:ascii="Arial" w:hAnsi="Arial" w:cs="Arial"/>
          <w:sz w:val="24"/>
          <w:szCs w:val="24"/>
        </w:rPr>
        <w:t>there</w:t>
      </w:r>
      <w:r w:rsidR="00DA033C">
        <w:rPr>
          <w:rFonts w:ascii="Arial" w:hAnsi="Arial" w:cs="Arial"/>
          <w:sz w:val="24"/>
          <w:szCs w:val="24"/>
        </w:rPr>
        <w:t>fore</w:t>
      </w:r>
      <w:r w:rsidR="00D011CE">
        <w:rPr>
          <w:rFonts w:ascii="Arial" w:hAnsi="Arial" w:cs="Arial"/>
          <w:sz w:val="24"/>
          <w:szCs w:val="24"/>
        </w:rPr>
        <w:t xml:space="preserve"> </w:t>
      </w:r>
      <w:r w:rsidR="008B085D">
        <w:rPr>
          <w:rFonts w:ascii="Arial" w:hAnsi="Arial" w:cs="Arial"/>
          <w:sz w:val="24"/>
          <w:szCs w:val="24"/>
        </w:rPr>
        <w:t xml:space="preserve">declared </w:t>
      </w:r>
      <w:r w:rsidR="00E452C6">
        <w:rPr>
          <w:rFonts w:ascii="Arial" w:hAnsi="Arial" w:cs="Arial"/>
          <w:sz w:val="24"/>
          <w:szCs w:val="24"/>
        </w:rPr>
        <w:t>Mr Hill and Mr Strang</w:t>
      </w:r>
      <w:r w:rsidR="00A03132">
        <w:rPr>
          <w:rFonts w:ascii="Arial" w:hAnsi="Arial" w:cs="Arial"/>
          <w:sz w:val="24"/>
          <w:szCs w:val="24"/>
        </w:rPr>
        <w:t xml:space="preserve"> to</w:t>
      </w:r>
      <w:r w:rsidR="00D55F86" w:rsidRPr="00B56818">
        <w:rPr>
          <w:rFonts w:ascii="Arial" w:hAnsi="Arial" w:cs="Arial"/>
          <w:sz w:val="24"/>
          <w:szCs w:val="24"/>
        </w:rPr>
        <w:t xml:space="preserve"> have been duly </w:t>
      </w:r>
      <w:r w:rsidR="00E4457E">
        <w:rPr>
          <w:rFonts w:ascii="Arial" w:hAnsi="Arial" w:cs="Arial"/>
          <w:sz w:val="24"/>
          <w:szCs w:val="24"/>
        </w:rPr>
        <w:t>re-elected</w:t>
      </w:r>
      <w:r w:rsidR="00A03132">
        <w:rPr>
          <w:rFonts w:ascii="Arial" w:hAnsi="Arial" w:cs="Arial"/>
          <w:sz w:val="24"/>
          <w:szCs w:val="24"/>
        </w:rPr>
        <w:t xml:space="preserve"> </w:t>
      </w:r>
      <w:r w:rsidR="00E452C6">
        <w:rPr>
          <w:rFonts w:ascii="Arial" w:hAnsi="Arial" w:cs="Arial"/>
          <w:sz w:val="24"/>
          <w:szCs w:val="24"/>
        </w:rPr>
        <w:t xml:space="preserve">and Ms Fox, Mr McInnes, Mrs Petrie and Mr Stewart to have been duly elected </w:t>
      </w:r>
      <w:r w:rsidR="00A03132">
        <w:rPr>
          <w:rFonts w:ascii="Arial" w:hAnsi="Arial" w:cs="Arial"/>
          <w:sz w:val="24"/>
          <w:szCs w:val="24"/>
        </w:rPr>
        <w:t>t</w:t>
      </w:r>
      <w:r w:rsidR="00DA523C" w:rsidRPr="00B56818">
        <w:rPr>
          <w:rFonts w:ascii="Arial" w:hAnsi="Arial" w:cs="Arial"/>
          <w:sz w:val="24"/>
          <w:szCs w:val="24"/>
        </w:rPr>
        <w:t>o serve on the Board of the Association.</w:t>
      </w:r>
    </w:p>
    <w:p w14:paraId="41C8835C" w14:textId="77777777" w:rsidR="009F59DB" w:rsidRDefault="009F59DB">
      <w:pPr>
        <w:tabs>
          <w:tab w:val="left" w:pos="567"/>
        </w:tabs>
        <w:jc w:val="both"/>
        <w:rPr>
          <w:rFonts w:ascii="Arial" w:hAnsi="Arial" w:cs="Arial"/>
          <w:b/>
          <w:sz w:val="24"/>
          <w:szCs w:val="24"/>
          <w:u w:val="single"/>
        </w:rPr>
      </w:pPr>
    </w:p>
    <w:p w14:paraId="41C88361" w14:textId="77777777" w:rsidR="00346012" w:rsidRPr="00B56818" w:rsidRDefault="00346012">
      <w:pPr>
        <w:tabs>
          <w:tab w:val="left" w:pos="567"/>
        </w:tabs>
        <w:jc w:val="both"/>
        <w:rPr>
          <w:rFonts w:ascii="Arial" w:hAnsi="Arial" w:cs="Arial"/>
          <w:b/>
          <w:sz w:val="24"/>
          <w:szCs w:val="24"/>
          <w:u w:val="single"/>
        </w:rPr>
      </w:pPr>
    </w:p>
    <w:p w14:paraId="41C88362" w14:textId="77777777" w:rsidR="00CE5038" w:rsidRPr="00B56818" w:rsidRDefault="00C5580B">
      <w:pPr>
        <w:tabs>
          <w:tab w:val="left" w:pos="567"/>
        </w:tabs>
        <w:jc w:val="both"/>
        <w:rPr>
          <w:rFonts w:ascii="Arial" w:hAnsi="Arial" w:cs="Arial"/>
          <w:sz w:val="24"/>
          <w:szCs w:val="24"/>
        </w:rPr>
      </w:pPr>
      <w:r>
        <w:rPr>
          <w:rFonts w:ascii="Arial" w:hAnsi="Arial" w:cs="Arial"/>
          <w:sz w:val="24"/>
          <w:szCs w:val="24"/>
        </w:rPr>
        <w:t>5</w:t>
      </w:r>
      <w:r w:rsidR="00DA523C" w:rsidRPr="00B56818">
        <w:rPr>
          <w:rFonts w:ascii="Arial" w:hAnsi="Arial" w:cs="Arial"/>
          <w:sz w:val="24"/>
          <w:szCs w:val="24"/>
        </w:rPr>
        <w:t>.</w:t>
      </w:r>
      <w:r w:rsidR="00DA523C" w:rsidRPr="00B56818">
        <w:rPr>
          <w:rFonts w:ascii="Arial" w:hAnsi="Arial" w:cs="Arial"/>
          <w:sz w:val="24"/>
          <w:szCs w:val="24"/>
        </w:rPr>
        <w:tab/>
      </w:r>
      <w:r w:rsidR="00DA523C" w:rsidRPr="00B56818">
        <w:rPr>
          <w:rFonts w:ascii="Arial" w:hAnsi="Arial" w:cs="Arial"/>
          <w:b/>
          <w:sz w:val="24"/>
          <w:szCs w:val="24"/>
          <w:u w:val="single"/>
        </w:rPr>
        <w:t>Annual Accounts and Auditor</w:t>
      </w:r>
      <w:r w:rsidR="004F2039" w:rsidRPr="00B56818">
        <w:rPr>
          <w:rFonts w:ascii="Arial" w:hAnsi="Arial" w:cs="Arial"/>
          <w:b/>
          <w:sz w:val="24"/>
          <w:szCs w:val="24"/>
          <w:u w:val="single"/>
        </w:rPr>
        <w:t>’</w:t>
      </w:r>
      <w:r w:rsidR="00DA523C" w:rsidRPr="00B56818">
        <w:rPr>
          <w:rFonts w:ascii="Arial" w:hAnsi="Arial" w:cs="Arial"/>
          <w:b/>
          <w:sz w:val="24"/>
          <w:szCs w:val="24"/>
          <w:u w:val="single"/>
        </w:rPr>
        <w:t>s Report</w:t>
      </w:r>
    </w:p>
    <w:p w14:paraId="41C88363" w14:textId="77777777" w:rsidR="00CE5038" w:rsidRPr="00B56818" w:rsidRDefault="00CE5038">
      <w:pPr>
        <w:tabs>
          <w:tab w:val="left" w:pos="567"/>
        </w:tabs>
        <w:ind w:left="630"/>
        <w:jc w:val="both"/>
        <w:rPr>
          <w:rFonts w:ascii="Arial" w:hAnsi="Arial" w:cs="Arial"/>
          <w:sz w:val="24"/>
          <w:szCs w:val="24"/>
        </w:rPr>
      </w:pPr>
    </w:p>
    <w:p w14:paraId="41C88364" w14:textId="77777777" w:rsidR="00402E7C" w:rsidRPr="00B56818" w:rsidRDefault="00DA523C" w:rsidP="00D7645C">
      <w:pPr>
        <w:ind w:left="567" w:hanging="567"/>
        <w:jc w:val="both"/>
        <w:rPr>
          <w:rFonts w:ascii="Arial" w:hAnsi="Arial" w:cs="Arial"/>
          <w:sz w:val="24"/>
          <w:szCs w:val="24"/>
        </w:rPr>
      </w:pPr>
      <w:r w:rsidRPr="00B56818">
        <w:rPr>
          <w:rFonts w:ascii="Arial" w:hAnsi="Arial" w:cs="Arial"/>
          <w:sz w:val="24"/>
          <w:szCs w:val="24"/>
        </w:rPr>
        <w:tab/>
      </w:r>
      <w:r w:rsidR="00402E7C">
        <w:rPr>
          <w:rFonts w:ascii="Arial" w:hAnsi="Arial" w:cs="Arial"/>
          <w:sz w:val="24"/>
          <w:szCs w:val="24"/>
        </w:rPr>
        <w:t>Mrs</w:t>
      </w:r>
      <w:r w:rsidR="00A40D84">
        <w:rPr>
          <w:rFonts w:ascii="Arial" w:hAnsi="Arial" w:cs="Arial"/>
          <w:sz w:val="24"/>
          <w:szCs w:val="24"/>
        </w:rPr>
        <w:t xml:space="preserve"> M.</w:t>
      </w:r>
      <w:r w:rsidR="00402E7C">
        <w:rPr>
          <w:rFonts w:ascii="Arial" w:hAnsi="Arial" w:cs="Arial"/>
          <w:sz w:val="24"/>
          <w:szCs w:val="24"/>
        </w:rPr>
        <w:t xml:space="preserve"> Hutchinson advised that the Association’s annual accounts </w:t>
      </w:r>
      <w:r w:rsidR="002A2708">
        <w:rPr>
          <w:rFonts w:ascii="Arial" w:hAnsi="Arial" w:cs="Arial"/>
          <w:sz w:val="24"/>
          <w:szCs w:val="24"/>
        </w:rPr>
        <w:t xml:space="preserve">presented </w:t>
      </w:r>
      <w:r w:rsidR="00402E7C">
        <w:rPr>
          <w:rFonts w:ascii="Arial" w:hAnsi="Arial" w:cs="Arial"/>
          <w:sz w:val="24"/>
          <w:szCs w:val="24"/>
        </w:rPr>
        <w:t xml:space="preserve">had been audited by KPMG.  She referred to </w:t>
      </w:r>
      <w:r w:rsidR="00A40D84">
        <w:rPr>
          <w:rFonts w:ascii="Arial" w:hAnsi="Arial" w:cs="Arial"/>
          <w:sz w:val="24"/>
          <w:szCs w:val="24"/>
        </w:rPr>
        <w:t>the auditor’s</w:t>
      </w:r>
      <w:r w:rsidR="00402E7C">
        <w:rPr>
          <w:rFonts w:ascii="Arial" w:hAnsi="Arial" w:cs="Arial"/>
          <w:sz w:val="24"/>
          <w:szCs w:val="24"/>
        </w:rPr>
        <w:t xml:space="preserve"> report </w:t>
      </w:r>
      <w:r w:rsidR="00450FB0">
        <w:rPr>
          <w:rFonts w:ascii="Arial" w:hAnsi="Arial" w:cs="Arial"/>
          <w:sz w:val="24"/>
          <w:szCs w:val="24"/>
        </w:rPr>
        <w:t xml:space="preserve">and </w:t>
      </w:r>
      <w:r w:rsidR="00A40D84">
        <w:rPr>
          <w:rFonts w:ascii="Arial" w:hAnsi="Arial" w:cs="Arial"/>
          <w:sz w:val="24"/>
          <w:szCs w:val="24"/>
        </w:rPr>
        <w:t>confirmed</w:t>
      </w:r>
      <w:r w:rsidR="00450FB0">
        <w:rPr>
          <w:rFonts w:ascii="Arial" w:hAnsi="Arial" w:cs="Arial"/>
          <w:sz w:val="24"/>
          <w:szCs w:val="24"/>
        </w:rPr>
        <w:t xml:space="preserve"> that there had been a clean audit </w:t>
      </w:r>
      <w:r w:rsidR="00402E7C">
        <w:rPr>
          <w:rFonts w:ascii="Arial" w:hAnsi="Arial" w:cs="Arial"/>
          <w:sz w:val="24"/>
          <w:szCs w:val="24"/>
        </w:rPr>
        <w:t xml:space="preserve">with no </w:t>
      </w:r>
      <w:r w:rsidR="00B12AC3">
        <w:rPr>
          <w:rFonts w:ascii="Arial" w:hAnsi="Arial" w:cs="Arial"/>
          <w:sz w:val="24"/>
          <w:szCs w:val="24"/>
        </w:rPr>
        <w:t>matters of concern raised</w:t>
      </w:r>
      <w:r w:rsidR="00402E7C">
        <w:rPr>
          <w:rFonts w:ascii="Arial" w:hAnsi="Arial" w:cs="Arial"/>
          <w:sz w:val="24"/>
          <w:szCs w:val="24"/>
        </w:rPr>
        <w:t>.</w:t>
      </w:r>
    </w:p>
    <w:p w14:paraId="41C88365" w14:textId="77777777" w:rsidR="00CA7A9C" w:rsidRPr="00B56818" w:rsidRDefault="00CA7A9C" w:rsidP="00D7645C">
      <w:pPr>
        <w:ind w:left="567" w:hanging="567"/>
        <w:jc w:val="both"/>
        <w:rPr>
          <w:rFonts w:ascii="Arial" w:hAnsi="Arial" w:cs="Arial"/>
          <w:sz w:val="24"/>
          <w:szCs w:val="24"/>
        </w:rPr>
      </w:pPr>
    </w:p>
    <w:p w14:paraId="41C88366" w14:textId="2A506D29" w:rsidR="00EA2D5F" w:rsidRDefault="00CA7A9C" w:rsidP="00BB740E">
      <w:pPr>
        <w:ind w:left="567" w:hanging="567"/>
        <w:jc w:val="both"/>
        <w:rPr>
          <w:rFonts w:ascii="Arial" w:hAnsi="Arial" w:cs="Arial"/>
          <w:sz w:val="24"/>
          <w:szCs w:val="24"/>
        </w:rPr>
      </w:pPr>
      <w:r w:rsidRPr="00B56818">
        <w:rPr>
          <w:rFonts w:ascii="Arial" w:hAnsi="Arial" w:cs="Arial"/>
          <w:sz w:val="24"/>
          <w:szCs w:val="24"/>
        </w:rPr>
        <w:lastRenderedPageBreak/>
        <w:tab/>
      </w:r>
      <w:r w:rsidR="00402E7C">
        <w:rPr>
          <w:rFonts w:ascii="Arial" w:hAnsi="Arial" w:cs="Arial"/>
          <w:sz w:val="24"/>
          <w:szCs w:val="24"/>
        </w:rPr>
        <w:t xml:space="preserve">Mrs </w:t>
      </w:r>
      <w:r w:rsidR="009B00E4">
        <w:rPr>
          <w:rFonts w:ascii="Arial" w:hAnsi="Arial" w:cs="Arial"/>
          <w:sz w:val="24"/>
          <w:szCs w:val="24"/>
        </w:rPr>
        <w:t>Hutchinson</w:t>
      </w:r>
      <w:r w:rsidR="00F60A69" w:rsidRPr="00B56818">
        <w:rPr>
          <w:rFonts w:ascii="Arial" w:hAnsi="Arial" w:cs="Arial"/>
          <w:sz w:val="24"/>
          <w:szCs w:val="24"/>
        </w:rPr>
        <w:t xml:space="preserve"> </w:t>
      </w:r>
      <w:r w:rsidR="00A031DE" w:rsidRPr="00B56818">
        <w:rPr>
          <w:rFonts w:ascii="Arial" w:hAnsi="Arial" w:cs="Arial"/>
          <w:sz w:val="24"/>
          <w:szCs w:val="24"/>
        </w:rPr>
        <w:t xml:space="preserve">then </w:t>
      </w:r>
      <w:r w:rsidR="00402E7C">
        <w:rPr>
          <w:rFonts w:ascii="Arial" w:hAnsi="Arial" w:cs="Arial"/>
          <w:sz w:val="24"/>
          <w:szCs w:val="24"/>
        </w:rPr>
        <w:t xml:space="preserve">went on to </w:t>
      </w:r>
      <w:r w:rsidR="00A031DE" w:rsidRPr="00B56818">
        <w:rPr>
          <w:rFonts w:ascii="Arial" w:hAnsi="Arial" w:cs="Arial"/>
          <w:sz w:val="24"/>
          <w:szCs w:val="24"/>
        </w:rPr>
        <w:t>g</w:t>
      </w:r>
      <w:r w:rsidR="00450FB0">
        <w:rPr>
          <w:rFonts w:ascii="Arial" w:hAnsi="Arial" w:cs="Arial"/>
          <w:sz w:val="24"/>
          <w:szCs w:val="24"/>
        </w:rPr>
        <w:t>i</w:t>
      </w:r>
      <w:r w:rsidR="00A031DE" w:rsidRPr="00B56818">
        <w:rPr>
          <w:rFonts w:ascii="Arial" w:hAnsi="Arial" w:cs="Arial"/>
          <w:sz w:val="24"/>
          <w:szCs w:val="24"/>
        </w:rPr>
        <w:t>ve a presentation on the annual accoun</w:t>
      </w:r>
      <w:r w:rsidR="00C65583">
        <w:rPr>
          <w:rFonts w:ascii="Arial" w:hAnsi="Arial" w:cs="Arial"/>
          <w:sz w:val="24"/>
          <w:szCs w:val="24"/>
        </w:rPr>
        <w:t xml:space="preserve">ts, updating </w:t>
      </w:r>
      <w:r w:rsidR="00203320">
        <w:rPr>
          <w:rFonts w:ascii="Arial" w:hAnsi="Arial" w:cs="Arial"/>
          <w:sz w:val="24"/>
          <w:szCs w:val="24"/>
        </w:rPr>
        <w:t>S</w:t>
      </w:r>
      <w:r w:rsidR="00450FB0">
        <w:rPr>
          <w:rFonts w:ascii="Arial" w:hAnsi="Arial" w:cs="Arial"/>
          <w:sz w:val="24"/>
          <w:szCs w:val="24"/>
        </w:rPr>
        <w:t xml:space="preserve">hareholders </w:t>
      </w:r>
      <w:r w:rsidR="00C65583">
        <w:rPr>
          <w:rFonts w:ascii="Arial" w:hAnsi="Arial" w:cs="Arial"/>
          <w:sz w:val="24"/>
          <w:szCs w:val="24"/>
        </w:rPr>
        <w:t>on the key features of the</w:t>
      </w:r>
      <w:r w:rsidR="00A031DE" w:rsidRPr="00B56818">
        <w:rPr>
          <w:rFonts w:ascii="Arial" w:hAnsi="Arial" w:cs="Arial"/>
          <w:sz w:val="24"/>
          <w:szCs w:val="24"/>
        </w:rPr>
        <w:t xml:space="preserve"> Assoc</w:t>
      </w:r>
      <w:r w:rsidR="00502874">
        <w:rPr>
          <w:rFonts w:ascii="Arial" w:hAnsi="Arial" w:cs="Arial"/>
          <w:sz w:val="24"/>
          <w:szCs w:val="24"/>
        </w:rPr>
        <w:t xml:space="preserve">iation’s </w:t>
      </w:r>
      <w:r w:rsidR="00DF6E85">
        <w:rPr>
          <w:rFonts w:ascii="Arial" w:hAnsi="Arial" w:cs="Arial"/>
          <w:sz w:val="24"/>
          <w:szCs w:val="24"/>
        </w:rPr>
        <w:t>Statement of Comprehensive Income</w:t>
      </w:r>
      <w:r w:rsidR="00C40767">
        <w:rPr>
          <w:rFonts w:ascii="Arial" w:hAnsi="Arial" w:cs="Arial"/>
          <w:sz w:val="24"/>
          <w:szCs w:val="24"/>
        </w:rPr>
        <w:t xml:space="preserve"> and </w:t>
      </w:r>
      <w:r w:rsidR="00240019">
        <w:rPr>
          <w:rFonts w:ascii="Arial" w:hAnsi="Arial" w:cs="Arial"/>
          <w:sz w:val="24"/>
          <w:szCs w:val="24"/>
        </w:rPr>
        <w:t>the Statement of Financial Position</w:t>
      </w:r>
      <w:r w:rsidR="00C3411C">
        <w:rPr>
          <w:rFonts w:ascii="Arial" w:hAnsi="Arial" w:cs="Arial"/>
          <w:sz w:val="24"/>
          <w:szCs w:val="24"/>
        </w:rPr>
        <w:t>.</w:t>
      </w:r>
      <w:r w:rsidR="00BB740E">
        <w:rPr>
          <w:rFonts w:ascii="Arial" w:hAnsi="Arial" w:cs="Arial"/>
          <w:sz w:val="24"/>
          <w:szCs w:val="24"/>
        </w:rPr>
        <w:t xml:space="preserve">  </w:t>
      </w:r>
      <w:r w:rsidR="00C40767" w:rsidRPr="00203020">
        <w:rPr>
          <w:rFonts w:ascii="Arial" w:hAnsi="Arial" w:cs="Arial"/>
          <w:sz w:val="24"/>
          <w:szCs w:val="24"/>
        </w:rPr>
        <w:t>Mr</w:t>
      </w:r>
      <w:r w:rsidR="009B00E4" w:rsidRPr="00203020">
        <w:rPr>
          <w:rFonts w:ascii="Arial" w:hAnsi="Arial" w:cs="Arial"/>
          <w:sz w:val="24"/>
          <w:szCs w:val="24"/>
        </w:rPr>
        <w:t>s</w:t>
      </w:r>
      <w:r w:rsidR="00C40767" w:rsidRPr="00203020">
        <w:rPr>
          <w:rFonts w:ascii="Arial" w:hAnsi="Arial" w:cs="Arial"/>
          <w:sz w:val="24"/>
          <w:szCs w:val="24"/>
        </w:rPr>
        <w:t xml:space="preserve"> </w:t>
      </w:r>
      <w:r w:rsidR="009B00E4" w:rsidRPr="00203020">
        <w:rPr>
          <w:rFonts w:ascii="Arial" w:hAnsi="Arial" w:cs="Arial"/>
          <w:sz w:val="24"/>
          <w:szCs w:val="24"/>
        </w:rPr>
        <w:t>Hutchinson</w:t>
      </w:r>
      <w:r w:rsidR="00C40767" w:rsidRPr="00203020">
        <w:rPr>
          <w:rFonts w:ascii="Arial" w:hAnsi="Arial" w:cs="Arial"/>
          <w:sz w:val="24"/>
          <w:szCs w:val="24"/>
        </w:rPr>
        <w:t xml:space="preserve"> </w:t>
      </w:r>
      <w:r w:rsidR="00B12AC3" w:rsidRPr="00203020">
        <w:rPr>
          <w:rFonts w:ascii="Arial" w:hAnsi="Arial" w:cs="Arial"/>
          <w:sz w:val="24"/>
          <w:szCs w:val="24"/>
        </w:rPr>
        <w:t>highlighted</w:t>
      </w:r>
      <w:r w:rsidR="009B00E4" w:rsidRPr="00203020">
        <w:rPr>
          <w:rFonts w:ascii="Arial" w:hAnsi="Arial" w:cs="Arial"/>
          <w:sz w:val="24"/>
          <w:szCs w:val="24"/>
        </w:rPr>
        <w:t xml:space="preserve"> </w:t>
      </w:r>
      <w:r w:rsidR="00203020" w:rsidRPr="00203020">
        <w:rPr>
          <w:rFonts w:ascii="Arial" w:hAnsi="Arial" w:cs="Arial"/>
          <w:sz w:val="24"/>
          <w:szCs w:val="24"/>
        </w:rPr>
        <w:t xml:space="preserve">the key </w:t>
      </w:r>
      <w:r w:rsidR="00C5443D">
        <w:rPr>
          <w:rFonts w:ascii="Arial" w:hAnsi="Arial" w:cs="Arial"/>
          <w:sz w:val="24"/>
          <w:szCs w:val="24"/>
        </w:rPr>
        <w:t>components of the</w:t>
      </w:r>
      <w:r w:rsidR="00203020">
        <w:rPr>
          <w:rFonts w:ascii="Arial" w:hAnsi="Arial" w:cs="Arial"/>
          <w:sz w:val="24"/>
          <w:szCs w:val="24"/>
        </w:rPr>
        <w:t xml:space="preserve"> increases in turnover and operating costs</w:t>
      </w:r>
      <w:r w:rsidR="00203020" w:rsidRPr="00203020">
        <w:rPr>
          <w:rFonts w:ascii="Arial" w:hAnsi="Arial" w:cs="Arial"/>
          <w:sz w:val="24"/>
          <w:szCs w:val="24"/>
        </w:rPr>
        <w:t xml:space="preserve"> </w:t>
      </w:r>
      <w:r w:rsidR="00C5443D">
        <w:rPr>
          <w:rFonts w:ascii="Arial" w:hAnsi="Arial" w:cs="Arial"/>
          <w:sz w:val="24"/>
          <w:szCs w:val="24"/>
        </w:rPr>
        <w:t>which had resulted in the reduction in operating surplus by £14k.</w:t>
      </w:r>
      <w:r w:rsidR="00A73689">
        <w:rPr>
          <w:rFonts w:ascii="Arial" w:hAnsi="Arial" w:cs="Arial"/>
          <w:sz w:val="24"/>
          <w:szCs w:val="24"/>
        </w:rPr>
        <w:t xml:space="preserve">  Mrs Hutchinson reported that the reduction in interest costs </w:t>
      </w:r>
      <w:r w:rsidR="002A2708">
        <w:rPr>
          <w:rFonts w:ascii="Arial" w:hAnsi="Arial" w:cs="Arial"/>
          <w:sz w:val="24"/>
          <w:szCs w:val="24"/>
        </w:rPr>
        <w:t>had been</w:t>
      </w:r>
      <w:r w:rsidR="00A73689">
        <w:rPr>
          <w:rFonts w:ascii="Arial" w:hAnsi="Arial" w:cs="Arial"/>
          <w:sz w:val="24"/>
          <w:szCs w:val="24"/>
        </w:rPr>
        <w:t xml:space="preserve"> partly due to lower loan balances, but were mainly due to </w:t>
      </w:r>
      <w:r w:rsidR="0080465A">
        <w:rPr>
          <w:rFonts w:ascii="Arial" w:hAnsi="Arial" w:cs="Arial"/>
          <w:sz w:val="24"/>
          <w:szCs w:val="24"/>
        </w:rPr>
        <w:t>there being</w:t>
      </w:r>
      <w:r w:rsidR="000B2E3C">
        <w:rPr>
          <w:rFonts w:ascii="Arial" w:hAnsi="Arial" w:cs="Arial"/>
          <w:sz w:val="24"/>
          <w:szCs w:val="24"/>
        </w:rPr>
        <w:t xml:space="preserve"> no</w:t>
      </w:r>
      <w:r w:rsidR="00A73689">
        <w:rPr>
          <w:rFonts w:ascii="Arial" w:hAnsi="Arial" w:cs="Arial"/>
          <w:sz w:val="24"/>
          <w:szCs w:val="24"/>
        </w:rPr>
        <w:t xml:space="preserve"> </w:t>
      </w:r>
      <w:r w:rsidR="00C02FAE">
        <w:rPr>
          <w:rFonts w:ascii="Arial" w:hAnsi="Arial" w:cs="Arial"/>
          <w:sz w:val="24"/>
          <w:szCs w:val="24"/>
        </w:rPr>
        <w:t xml:space="preserve">loan re-financing </w:t>
      </w:r>
      <w:r w:rsidR="00A73689">
        <w:rPr>
          <w:rFonts w:ascii="Arial" w:hAnsi="Arial" w:cs="Arial"/>
          <w:sz w:val="24"/>
          <w:szCs w:val="24"/>
        </w:rPr>
        <w:t xml:space="preserve">one-off costs </w:t>
      </w:r>
      <w:r w:rsidR="000B2E3C">
        <w:rPr>
          <w:rFonts w:ascii="Arial" w:hAnsi="Arial" w:cs="Arial"/>
          <w:sz w:val="24"/>
          <w:szCs w:val="24"/>
        </w:rPr>
        <w:t xml:space="preserve">which had been </w:t>
      </w:r>
      <w:r w:rsidR="00C02FAE">
        <w:rPr>
          <w:rFonts w:ascii="Arial" w:hAnsi="Arial" w:cs="Arial"/>
          <w:sz w:val="24"/>
          <w:szCs w:val="24"/>
        </w:rPr>
        <w:t>incurred the previous year</w:t>
      </w:r>
      <w:r w:rsidR="00A73689">
        <w:rPr>
          <w:rFonts w:ascii="Arial" w:hAnsi="Arial" w:cs="Arial"/>
          <w:sz w:val="24"/>
          <w:szCs w:val="24"/>
        </w:rPr>
        <w:t>.</w:t>
      </w:r>
    </w:p>
    <w:p w14:paraId="41C88367" w14:textId="77777777" w:rsidR="00EE58BE" w:rsidRDefault="00EE58BE" w:rsidP="00A07267">
      <w:pPr>
        <w:ind w:left="567" w:hanging="567"/>
        <w:jc w:val="both"/>
        <w:rPr>
          <w:rFonts w:ascii="Arial" w:hAnsi="Arial" w:cs="Arial"/>
          <w:sz w:val="24"/>
          <w:szCs w:val="24"/>
        </w:rPr>
      </w:pPr>
    </w:p>
    <w:p w14:paraId="41C88368" w14:textId="5CC4DC7E" w:rsidR="00EE58BE" w:rsidRPr="00203020" w:rsidRDefault="00EE58BE" w:rsidP="00A07267">
      <w:pPr>
        <w:ind w:left="567" w:hanging="567"/>
        <w:jc w:val="both"/>
        <w:rPr>
          <w:rFonts w:ascii="Arial" w:hAnsi="Arial" w:cs="Arial"/>
          <w:sz w:val="24"/>
          <w:szCs w:val="24"/>
        </w:rPr>
      </w:pPr>
      <w:r>
        <w:rPr>
          <w:rFonts w:ascii="Arial" w:hAnsi="Arial" w:cs="Arial"/>
          <w:sz w:val="24"/>
          <w:szCs w:val="24"/>
        </w:rPr>
        <w:tab/>
      </w:r>
      <w:r w:rsidR="00E55611">
        <w:rPr>
          <w:rFonts w:ascii="Arial" w:hAnsi="Arial" w:cs="Arial"/>
          <w:sz w:val="24"/>
          <w:szCs w:val="24"/>
        </w:rPr>
        <w:t xml:space="preserve">Mrs Hutchinson stated that the </w:t>
      </w:r>
      <w:r w:rsidR="00BB740E">
        <w:rPr>
          <w:rFonts w:ascii="Arial" w:hAnsi="Arial" w:cs="Arial"/>
          <w:sz w:val="24"/>
          <w:szCs w:val="24"/>
        </w:rPr>
        <w:t xml:space="preserve">£2.8m invested in homes (existing and new) had been offset by depreciation costs of £1.4m.  </w:t>
      </w:r>
      <w:r w:rsidR="005D22DD">
        <w:rPr>
          <w:rFonts w:ascii="Arial" w:hAnsi="Arial" w:cs="Arial"/>
          <w:sz w:val="24"/>
          <w:szCs w:val="24"/>
        </w:rPr>
        <w:t>R</w:t>
      </w:r>
      <w:r w:rsidR="00BB740E">
        <w:rPr>
          <w:rFonts w:ascii="Arial" w:hAnsi="Arial" w:cs="Arial"/>
          <w:sz w:val="24"/>
          <w:szCs w:val="24"/>
        </w:rPr>
        <w:t xml:space="preserve">eferring to </w:t>
      </w:r>
      <w:r w:rsidR="0088798C">
        <w:rPr>
          <w:rFonts w:ascii="Arial" w:hAnsi="Arial" w:cs="Arial"/>
          <w:sz w:val="24"/>
          <w:szCs w:val="24"/>
        </w:rPr>
        <w:t xml:space="preserve">the cash and cash equivalent section of </w:t>
      </w:r>
      <w:r w:rsidR="00BB740E">
        <w:rPr>
          <w:rFonts w:ascii="Arial" w:hAnsi="Arial" w:cs="Arial"/>
          <w:sz w:val="24"/>
          <w:szCs w:val="24"/>
        </w:rPr>
        <w:t xml:space="preserve">current assets, </w:t>
      </w:r>
      <w:r w:rsidR="005D22DD">
        <w:rPr>
          <w:rFonts w:ascii="Arial" w:hAnsi="Arial" w:cs="Arial"/>
          <w:sz w:val="24"/>
          <w:szCs w:val="24"/>
        </w:rPr>
        <w:t xml:space="preserve">Mrs Hutchinson </w:t>
      </w:r>
      <w:r w:rsidR="009A3AC6">
        <w:rPr>
          <w:rFonts w:ascii="Arial" w:hAnsi="Arial" w:cs="Arial"/>
          <w:sz w:val="24"/>
          <w:szCs w:val="24"/>
        </w:rPr>
        <w:t>confirm</w:t>
      </w:r>
      <w:r w:rsidR="0088798C">
        <w:rPr>
          <w:rFonts w:ascii="Arial" w:hAnsi="Arial" w:cs="Arial"/>
          <w:sz w:val="24"/>
          <w:szCs w:val="24"/>
        </w:rPr>
        <w:t xml:space="preserve">ed </w:t>
      </w:r>
      <w:r w:rsidR="00BB740E">
        <w:rPr>
          <w:rFonts w:ascii="Arial" w:hAnsi="Arial" w:cs="Arial"/>
          <w:sz w:val="24"/>
          <w:szCs w:val="24"/>
        </w:rPr>
        <w:t xml:space="preserve">that the Association had not </w:t>
      </w:r>
      <w:r w:rsidR="0088798C">
        <w:rPr>
          <w:rFonts w:ascii="Arial" w:hAnsi="Arial" w:cs="Arial"/>
          <w:sz w:val="24"/>
          <w:szCs w:val="24"/>
        </w:rPr>
        <w:t>actually been overdrawn</w:t>
      </w:r>
      <w:r w:rsidR="002E76BF">
        <w:rPr>
          <w:rFonts w:ascii="Arial" w:hAnsi="Arial" w:cs="Arial"/>
          <w:sz w:val="24"/>
          <w:szCs w:val="24"/>
        </w:rPr>
        <w:t>,</w:t>
      </w:r>
      <w:r w:rsidR="00040A57">
        <w:rPr>
          <w:rFonts w:ascii="Arial" w:hAnsi="Arial" w:cs="Arial"/>
          <w:sz w:val="24"/>
          <w:szCs w:val="24"/>
        </w:rPr>
        <w:t xml:space="preserve"> and only appeared to be</w:t>
      </w:r>
      <w:r w:rsidR="002E76BF">
        <w:rPr>
          <w:rFonts w:ascii="Arial" w:hAnsi="Arial" w:cs="Arial"/>
          <w:sz w:val="24"/>
          <w:szCs w:val="24"/>
        </w:rPr>
        <w:t>,</w:t>
      </w:r>
      <w:r w:rsidR="00040A57">
        <w:rPr>
          <w:rFonts w:ascii="Arial" w:hAnsi="Arial" w:cs="Arial"/>
          <w:sz w:val="24"/>
          <w:szCs w:val="24"/>
        </w:rPr>
        <w:t xml:space="preserve"> d</w:t>
      </w:r>
      <w:r w:rsidR="0088798C">
        <w:rPr>
          <w:rFonts w:ascii="Arial" w:hAnsi="Arial" w:cs="Arial"/>
          <w:sz w:val="24"/>
          <w:szCs w:val="24"/>
        </w:rPr>
        <w:t xml:space="preserve">ue to the practice of keeping cash amounts </w:t>
      </w:r>
      <w:r w:rsidR="005D22DD">
        <w:rPr>
          <w:rFonts w:ascii="Arial" w:hAnsi="Arial" w:cs="Arial"/>
          <w:sz w:val="24"/>
          <w:szCs w:val="24"/>
        </w:rPr>
        <w:t xml:space="preserve">low </w:t>
      </w:r>
      <w:r w:rsidR="0088798C">
        <w:rPr>
          <w:rFonts w:ascii="Arial" w:hAnsi="Arial" w:cs="Arial"/>
          <w:sz w:val="24"/>
          <w:szCs w:val="24"/>
        </w:rPr>
        <w:t xml:space="preserve">by </w:t>
      </w:r>
      <w:r w:rsidR="005D22DD">
        <w:rPr>
          <w:rFonts w:ascii="Arial" w:hAnsi="Arial" w:cs="Arial"/>
          <w:sz w:val="24"/>
          <w:szCs w:val="24"/>
        </w:rPr>
        <w:t>repaying loans on a daily basis</w:t>
      </w:r>
      <w:r w:rsidR="00466FF8">
        <w:rPr>
          <w:rFonts w:ascii="Arial" w:hAnsi="Arial" w:cs="Arial"/>
          <w:sz w:val="24"/>
          <w:szCs w:val="24"/>
        </w:rPr>
        <w:t xml:space="preserve"> to offset interest charges</w:t>
      </w:r>
      <w:r w:rsidR="005D22DD">
        <w:rPr>
          <w:rFonts w:ascii="Arial" w:hAnsi="Arial" w:cs="Arial"/>
          <w:sz w:val="24"/>
          <w:szCs w:val="24"/>
        </w:rPr>
        <w:t>.  T</w:t>
      </w:r>
      <w:r w:rsidR="00BB740E">
        <w:rPr>
          <w:rFonts w:ascii="Arial" w:hAnsi="Arial" w:cs="Arial"/>
          <w:sz w:val="24"/>
          <w:szCs w:val="24"/>
        </w:rPr>
        <w:t xml:space="preserve">he </w:t>
      </w:r>
      <w:r w:rsidR="00E55611">
        <w:rPr>
          <w:rFonts w:ascii="Arial" w:hAnsi="Arial" w:cs="Arial"/>
          <w:sz w:val="24"/>
          <w:szCs w:val="24"/>
        </w:rPr>
        <w:t xml:space="preserve">reduction in creditors </w:t>
      </w:r>
      <w:r w:rsidR="005D22DD">
        <w:rPr>
          <w:rFonts w:ascii="Arial" w:hAnsi="Arial" w:cs="Arial"/>
          <w:sz w:val="24"/>
          <w:szCs w:val="24"/>
        </w:rPr>
        <w:t>had</w:t>
      </w:r>
      <w:r w:rsidR="00E55611">
        <w:rPr>
          <w:rFonts w:ascii="Arial" w:hAnsi="Arial" w:cs="Arial"/>
          <w:sz w:val="24"/>
          <w:szCs w:val="24"/>
        </w:rPr>
        <w:t xml:space="preserve"> predominantly </w:t>
      </w:r>
      <w:r w:rsidR="005D22DD">
        <w:rPr>
          <w:rFonts w:ascii="Arial" w:hAnsi="Arial" w:cs="Arial"/>
          <w:sz w:val="24"/>
          <w:szCs w:val="24"/>
        </w:rPr>
        <w:t xml:space="preserve">been </w:t>
      </w:r>
      <w:r w:rsidR="00E55611">
        <w:rPr>
          <w:rFonts w:ascii="Arial" w:hAnsi="Arial" w:cs="Arial"/>
          <w:sz w:val="24"/>
          <w:szCs w:val="24"/>
        </w:rPr>
        <w:t xml:space="preserve">due to the reduced loan balances.  The </w:t>
      </w:r>
      <w:r w:rsidR="005D22DD">
        <w:rPr>
          <w:rFonts w:ascii="Arial" w:hAnsi="Arial" w:cs="Arial"/>
          <w:sz w:val="24"/>
          <w:szCs w:val="24"/>
        </w:rPr>
        <w:t xml:space="preserve">resultant </w:t>
      </w:r>
      <w:r w:rsidR="00E55611">
        <w:rPr>
          <w:rFonts w:ascii="Arial" w:hAnsi="Arial" w:cs="Arial"/>
          <w:sz w:val="24"/>
          <w:szCs w:val="24"/>
        </w:rPr>
        <w:t xml:space="preserve">increase in reserves of £3.7m to £19.8m meant that the Association was in a strong </w:t>
      </w:r>
      <w:r w:rsidR="00B60C6E">
        <w:rPr>
          <w:rFonts w:ascii="Arial" w:hAnsi="Arial" w:cs="Arial"/>
          <w:sz w:val="24"/>
          <w:szCs w:val="24"/>
        </w:rPr>
        <w:t xml:space="preserve">financial </w:t>
      </w:r>
      <w:r w:rsidR="00E55611">
        <w:rPr>
          <w:rFonts w:ascii="Arial" w:hAnsi="Arial" w:cs="Arial"/>
          <w:sz w:val="24"/>
          <w:szCs w:val="24"/>
        </w:rPr>
        <w:t>position and ha</w:t>
      </w:r>
      <w:r w:rsidR="005D22DD">
        <w:rPr>
          <w:rFonts w:ascii="Arial" w:hAnsi="Arial" w:cs="Arial"/>
          <w:sz w:val="24"/>
          <w:szCs w:val="24"/>
        </w:rPr>
        <w:t>d</w:t>
      </w:r>
      <w:r w:rsidR="00E55611">
        <w:rPr>
          <w:rFonts w:ascii="Arial" w:hAnsi="Arial" w:cs="Arial"/>
          <w:sz w:val="24"/>
          <w:szCs w:val="24"/>
        </w:rPr>
        <w:t xml:space="preserve"> capacity to continue to invest in new and </w:t>
      </w:r>
      <w:r w:rsidR="005806B2">
        <w:rPr>
          <w:rFonts w:ascii="Arial" w:hAnsi="Arial" w:cs="Arial"/>
          <w:sz w:val="24"/>
          <w:szCs w:val="24"/>
        </w:rPr>
        <w:t xml:space="preserve">its </w:t>
      </w:r>
      <w:r w:rsidR="00E55611">
        <w:rPr>
          <w:rFonts w:ascii="Arial" w:hAnsi="Arial" w:cs="Arial"/>
          <w:sz w:val="24"/>
          <w:szCs w:val="24"/>
        </w:rPr>
        <w:t>existing homes.</w:t>
      </w:r>
    </w:p>
    <w:p w14:paraId="41C88369" w14:textId="77777777" w:rsidR="002D69C5" w:rsidRDefault="00EA2D5F" w:rsidP="00274679">
      <w:pPr>
        <w:tabs>
          <w:tab w:val="left" w:pos="5655"/>
        </w:tabs>
        <w:ind w:left="567" w:hanging="567"/>
        <w:jc w:val="both"/>
        <w:rPr>
          <w:rFonts w:ascii="Arial" w:hAnsi="Arial" w:cs="Arial"/>
          <w:sz w:val="24"/>
          <w:szCs w:val="24"/>
        </w:rPr>
      </w:pPr>
      <w:r w:rsidRPr="00B56818">
        <w:rPr>
          <w:rFonts w:ascii="Arial" w:hAnsi="Arial" w:cs="Arial"/>
          <w:sz w:val="24"/>
          <w:szCs w:val="24"/>
        </w:rPr>
        <w:tab/>
      </w:r>
      <w:r w:rsidR="00274679">
        <w:rPr>
          <w:rFonts w:ascii="Arial" w:hAnsi="Arial" w:cs="Arial"/>
          <w:sz w:val="24"/>
          <w:szCs w:val="24"/>
        </w:rPr>
        <w:tab/>
      </w:r>
    </w:p>
    <w:p w14:paraId="41C8836A" w14:textId="77777777" w:rsidR="00CE5038" w:rsidRPr="00B56818" w:rsidRDefault="000159F1" w:rsidP="002D69C5">
      <w:pPr>
        <w:ind w:left="567"/>
        <w:jc w:val="both"/>
        <w:rPr>
          <w:rFonts w:ascii="Arial" w:hAnsi="Arial" w:cs="Arial"/>
          <w:sz w:val="24"/>
          <w:szCs w:val="24"/>
        </w:rPr>
      </w:pPr>
      <w:r>
        <w:rPr>
          <w:rFonts w:ascii="Arial" w:hAnsi="Arial" w:cs="Arial"/>
          <w:sz w:val="24"/>
          <w:szCs w:val="24"/>
        </w:rPr>
        <w:t>T</w:t>
      </w:r>
      <w:r w:rsidR="00EA2D5F" w:rsidRPr="00B56818">
        <w:rPr>
          <w:rFonts w:ascii="Arial" w:hAnsi="Arial" w:cs="Arial"/>
          <w:sz w:val="24"/>
          <w:szCs w:val="24"/>
        </w:rPr>
        <w:t>he Annual Accounts and Auditor’s Report w</w:t>
      </w:r>
      <w:r w:rsidR="00C52A1E">
        <w:rPr>
          <w:rFonts w:ascii="Arial" w:hAnsi="Arial" w:cs="Arial"/>
          <w:sz w:val="24"/>
          <w:szCs w:val="24"/>
        </w:rPr>
        <w:t>ere</w:t>
      </w:r>
      <w:r w:rsidR="00EA2D5F" w:rsidRPr="00B56818">
        <w:rPr>
          <w:rFonts w:ascii="Arial" w:hAnsi="Arial" w:cs="Arial"/>
          <w:sz w:val="24"/>
          <w:szCs w:val="24"/>
        </w:rPr>
        <w:t xml:space="preserve"> thereaft</w:t>
      </w:r>
      <w:r w:rsidR="007022FA" w:rsidRPr="00B56818">
        <w:rPr>
          <w:rFonts w:ascii="Arial" w:hAnsi="Arial" w:cs="Arial"/>
          <w:sz w:val="24"/>
          <w:szCs w:val="24"/>
        </w:rPr>
        <w:t>er ado</w:t>
      </w:r>
      <w:r w:rsidR="00283102">
        <w:rPr>
          <w:rFonts w:ascii="Arial" w:hAnsi="Arial" w:cs="Arial"/>
          <w:sz w:val="24"/>
          <w:szCs w:val="24"/>
        </w:rPr>
        <w:t xml:space="preserve">pted on </w:t>
      </w:r>
      <w:r w:rsidR="00FD41AB">
        <w:rPr>
          <w:rFonts w:ascii="Arial" w:hAnsi="Arial" w:cs="Arial"/>
          <w:sz w:val="24"/>
          <w:szCs w:val="24"/>
        </w:rPr>
        <w:t>the motion o</w:t>
      </w:r>
      <w:r w:rsidR="000368F6">
        <w:rPr>
          <w:rFonts w:ascii="Arial" w:hAnsi="Arial" w:cs="Arial"/>
          <w:sz w:val="24"/>
          <w:szCs w:val="24"/>
        </w:rPr>
        <w:t xml:space="preserve">f </w:t>
      </w:r>
      <w:r w:rsidR="00F95028">
        <w:rPr>
          <w:rFonts w:ascii="Arial" w:hAnsi="Arial" w:cs="Arial"/>
          <w:sz w:val="24"/>
          <w:szCs w:val="24"/>
        </w:rPr>
        <w:t xml:space="preserve">Mr J. Strang </w:t>
      </w:r>
      <w:r w:rsidR="00EA2D5F" w:rsidRPr="00B56818">
        <w:rPr>
          <w:rFonts w:ascii="Arial" w:hAnsi="Arial" w:cs="Arial"/>
          <w:sz w:val="24"/>
          <w:szCs w:val="24"/>
        </w:rPr>
        <w:t>w</w:t>
      </w:r>
      <w:r w:rsidR="00283102">
        <w:rPr>
          <w:rFonts w:ascii="Arial" w:hAnsi="Arial" w:cs="Arial"/>
          <w:sz w:val="24"/>
          <w:szCs w:val="24"/>
        </w:rPr>
        <w:t>hic</w:t>
      </w:r>
      <w:r w:rsidR="000368F6">
        <w:rPr>
          <w:rFonts w:ascii="Arial" w:hAnsi="Arial" w:cs="Arial"/>
          <w:sz w:val="24"/>
          <w:szCs w:val="24"/>
        </w:rPr>
        <w:t xml:space="preserve">h was seconded by </w:t>
      </w:r>
      <w:r w:rsidR="00F95028">
        <w:rPr>
          <w:rFonts w:ascii="Arial" w:hAnsi="Arial" w:cs="Arial"/>
          <w:sz w:val="24"/>
          <w:szCs w:val="24"/>
        </w:rPr>
        <w:t>Mrs M. Crearie</w:t>
      </w:r>
      <w:r w:rsidR="00EA2D5F" w:rsidRPr="00B56818">
        <w:rPr>
          <w:rFonts w:ascii="Arial" w:hAnsi="Arial" w:cs="Arial"/>
          <w:sz w:val="24"/>
          <w:szCs w:val="24"/>
        </w:rPr>
        <w:t>.</w:t>
      </w:r>
    </w:p>
    <w:p w14:paraId="41C8836B" w14:textId="77777777" w:rsidR="00CE5038" w:rsidRDefault="00CE5038">
      <w:pPr>
        <w:tabs>
          <w:tab w:val="left" w:pos="567"/>
        </w:tabs>
        <w:ind w:left="630" w:hanging="630"/>
        <w:jc w:val="both"/>
        <w:rPr>
          <w:rFonts w:ascii="Arial" w:hAnsi="Arial" w:cs="Arial"/>
          <w:sz w:val="24"/>
          <w:szCs w:val="24"/>
        </w:rPr>
      </w:pPr>
    </w:p>
    <w:p w14:paraId="41C8836C" w14:textId="77777777" w:rsidR="00346012" w:rsidRPr="00B56818" w:rsidRDefault="00346012">
      <w:pPr>
        <w:tabs>
          <w:tab w:val="left" w:pos="567"/>
        </w:tabs>
        <w:ind w:left="630" w:hanging="630"/>
        <w:jc w:val="both"/>
        <w:rPr>
          <w:rFonts w:ascii="Arial" w:hAnsi="Arial" w:cs="Arial"/>
          <w:sz w:val="24"/>
          <w:szCs w:val="24"/>
        </w:rPr>
      </w:pPr>
    </w:p>
    <w:p w14:paraId="41C8836D" w14:textId="77777777" w:rsidR="00CE5038" w:rsidRPr="00B56818" w:rsidRDefault="00C5580B">
      <w:pPr>
        <w:tabs>
          <w:tab w:val="left" w:pos="567"/>
        </w:tabs>
        <w:ind w:left="630" w:hanging="630"/>
        <w:jc w:val="both"/>
        <w:rPr>
          <w:rFonts w:ascii="Arial" w:hAnsi="Arial" w:cs="Arial"/>
          <w:b/>
          <w:sz w:val="24"/>
          <w:szCs w:val="24"/>
        </w:rPr>
      </w:pPr>
      <w:r>
        <w:rPr>
          <w:rFonts w:ascii="Arial" w:hAnsi="Arial" w:cs="Arial"/>
          <w:sz w:val="24"/>
          <w:szCs w:val="24"/>
        </w:rPr>
        <w:t>6</w:t>
      </w:r>
      <w:r w:rsidR="00DA523C" w:rsidRPr="00B56818">
        <w:rPr>
          <w:rFonts w:ascii="Arial" w:hAnsi="Arial" w:cs="Arial"/>
          <w:sz w:val="24"/>
          <w:szCs w:val="24"/>
        </w:rPr>
        <w:t>.</w:t>
      </w:r>
      <w:r w:rsidR="00DA523C" w:rsidRPr="00B56818">
        <w:rPr>
          <w:rFonts w:ascii="Arial" w:hAnsi="Arial" w:cs="Arial"/>
          <w:sz w:val="24"/>
          <w:szCs w:val="24"/>
        </w:rPr>
        <w:tab/>
      </w:r>
      <w:r w:rsidR="00DA523C" w:rsidRPr="00B56818">
        <w:rPr>
          <w:rFonts w:ascii="Arial" w:hAnsi="Arial" w:cs="Arial"/>
          <w:b/>
          <w:sz w:val="24"/>
          <w:szCs w:val="24"/>
          <w:u w:val="single"/>
        </w:rPr>
        <w:t>Appointment of Auditors</w:t>
      </w:r>
    </w:p>
    <w:p w14:paraId="41C8836E" w14:textId="77777777" w:rsidR="00CE5038" w:rsidRPr="00B56818" w:rsidRDefault="00CE5038">
      <w:pPr>
        <w:tabs>
          <w:tab w:val="left" w:pos="567"/>
        </w:tabs>
        <w:ind w:left="1800" w:hanging="1800"/>
        <w:jc w:val="both"/>
        <w:rPr>
          <w:rFonts w:ascii="Arial" w:hAnsi="Arial" w:cs="Arial"/>
          <w:b/>
          <w:sz w:val="24"/>
          <w:szCs w:val="24"/>
        </w:rPr>
      </w:pPr>
    </w:p>
    <w:p w14:paraId="41C8836F" w14:textId="77777777" w:rsidR="00CE5038" w:rsidRPr="00B56818" w:rsidRDefault="004D7BBA">
      <w:pPr>
        <w:ind w:left="567" w:hanging="567"/>
        <w:jc w:val="both"/>
        <w:rPr>
          <w:rFonts w:ascii="Arial" w:hAnsi="Arial" w:cs="Arial"/>
          <w:sz w:val="24"/>
          <w:szCs w:val="24"/>
        </w:rPr>
      </w:pPr>
      <w:r>
        <w:rPr>
          <w:rFonts w:ascii="Arial" w:hAnsi="Arial" w:cs="Arial"/>
          <w:sz w:val="24"/>
          <w:szCs w:val="24"/>
        </w:rPr>
        <w:tab/>
        <w:t>Mr D. McEachran</w:t>
      </w:r>
      <w:r w:rsidR="00DA523C" w:rsidRPr="00B56818">
        <w:rPr>
          <w:rFonts w:ascii="Arial" w:hAnsi="Arial" w:cs="Arial"/>
          <w:sz w:val="24"/>
          <w:szCs w:val="24"/>
        </w:rPr>
        <w:t xml:space="preserve"> advised</w:t>
      </w:r>
      <w:r w:rsidR="007022FA" w:rsidRPr="00B56818">
        <w:rPr>
          <w:rFonts w:ascii="Arial" w:hAnsi="Arial" w:cs="Arial"/>
          <w:sz w:val="24"/>
          <w:szCs w:val="24"/>
        </w:rPr>
        <w:t xml:space="preserve"> that in accordance with Rule 73</w:t>
      </w:r>
      <w:r w:rsidR="00DA523C" w:rsidRPr="00B56818">
        <w:rPr>
          <w:rFonts w:ascii="Arial" w:hAnsi="Arial" w:cs="Arial"/>
          <w:sz w:val="24"/>
          <w:szCs w:val="24"/>
        </w:rPr>
        <w:t xml:space="preserve">(a), an auditor appointed to </w:t>
      </w:r>
      <w:r w:rsidR="00617672">
        <w:rPr>
          <w:rFonts w:ascii="Arial" w:hAnsi="Arial" w:cs="Arial"/>
          <w:sz w:val="24"/>
          <w:szCs w:val="24"/>
        </w:rPr>
        <w:t>act for</w:t>
      </w:r>
      <w:r w:rsidR="00DA523C" w:rsidRPr="00B56818">
        <w:rPr>
          <w:rFonts w:ascii="Arial" w:hAnsi="Arial" w:cs="Arial"/>
          <w:sz w:val="24"/>
          <w:szCs w:val="24"/>
        </w:rPr>
        <w:t xml:space="preserve"> the Association for the preceding year of account shall be re-appointed as auditor of the Association for the current year of audit</w:t>
      </w:r>
      <w:r w:rsidR="001F77FD" w:rsidRPr="00B56818">
        <w:rPr>
          <w:rFonts w:ascii="Arial" w:hAnsi="Arial" w:cs="Arial"/>
          <w:sz w:val="24"/>
          <w:szCs w:val="24"/>
        </w:rPr>
        <w:t>,</w:t>
      </w:r>
      <w:r w:rsidR="00DA523C" w:rsidRPr="00B56818">
        <w:rPr>
          <w:rFonts w:ascii="Arial" w:hAnsi="Arial" w:cs="Arial"/>
          <w:sz w:val="24"/>
          <w:szCs w:val="24"/>
        </w:rPr>
        <w:t xml:space="preserve"> subject to satisfying the relevant criter</w:t>
      </w:r>
      <w:r w:rsidR="0067123E" w:rsidRPr="00B56818">
        <w:rPr>
          <w:rFonts w:ascii="Arial" w:hAnsi="Arial" w:cs="Arial"/>
          <w:sz w:val="24"/>
          <w:szCs w:val="24"/>
        </w:rPr>
        <w:t xml:space="preserve">ia.  </w:t>
      </w:r>
    </w:p>
    <w:p w14:paraId="41C88370" w14:textId="77777777" w:rsidR="00CE5038" w:rsidRPr="00B56818" w:rsidRDefault="00CE5038">
      <w:pPr>
        <w:ind w:left="567"/>
        <w:jc w:val="both"/>
        <w:rPr>
          <w:rFonts w:ascii="Arial" w:hAnsi="Arial" w:cs="Arial"/>
          <w:sz w:val="24"/>
          <w:szCs w:val="24"/>
        </w:rPr>
      </w:pPr>
    </w:p>
    <w:p w14:paraId="41C88371" w14:textId="77777777" w:rsidR="00203320" w:rsidRDefault="00495EB1" w:rsidP="00EE7028">
      <w:pPr>
        <w:ind w:left="567"/>
        <w:jc w:val="both"/>
        <w:rPr>
          <w:rFonts w:ascii="Arial" w:hAnsi="Arial" w:cs="Arial"/>
          <w:sz w:val="24"/>
          <w:szCs w:val="24"/>
        </w:rPr>
      </w:pPr>
      <w:r>
        <w:rPr>
          <w:rFonts w:ascii="Arial" w:hAnsi="Arial" w:cs="Arial"/>
          <w:sz w:val="24"/>
          <w:szCs w:val="24"/>
        </w:rPr>
        <w:t>Mr McEachran advised</w:t>
      </w:r>
      <w:r w:rsidR="00D141EA" w:rsidRPr="00D141EA">
        <w:rPr>
          <w:rFonts w:ascii="Arial" w:hAnsi="Arial" w:cs="Arial"/>
          <w:sz w:val="24"/>
          <w:szCs w:val="24"/>
        </w:rPr>
        <w:t xml:space="preserve"> that </w:t>
      </w:r>
      <w:r w:rsidR="00617672">
        <w:rPr>
          <w:rFonts w:ascii="Arial" w:hAnsi="Arial" w:cs="Arial"/>
          <w:sz w:val="24"/>
          <w:szCs w:val="24"/>
        </w:rPr>
        <w:t>following</w:t>
      </w:r>
      <w:r w:rsidR="00D141EA" w:rsidRPr="00D141EA">
        <w:rPr>
          <w:rFonts w:ascii="Arial" w:hAnsi="Arial" w:cs="Arial"/>
          <w:sz w:val="24"/>
          <w:szCs w:val="24"/>
        </w:rPr>
        <w:t xml:space="preserve"> a review of its external audit services</w:t>
      </w:r>
      <w:r w:rsidR="00617672">
        <w:rPr>
          <w:rFonts w:ascii="Arial" w:hAnsi="Arial" w:cs="Arial"/>
          <w:sz w:val="24"/>
          <w:szCs w:val="24"/>
        </w:rPr>
        <w:t xml:space="preserve"> during the year, BDO had been appointed as a result of the review by the Board to fill a casual vacancy until the AGM</w:t>
      </w:r>
      <w:r w:rsidR="00D141EA" w:rsidRPr="00D141EA">
        <w:rPr>
          <w:rFonts w:ascii="Arial" w:hAnsi="Arial" w:cs="Arial"/>
          <w:sz w:val="24"/>
          <w:szCs w:val="24"/>
        </w:rPr>
        <w:t xml:space="preserve">. </w:t>
      </w:r>
    </w:p>
    <w:p w14:paraId="41C88372" w14:textId="77777777" w:rsidR="00617672" w:rsidRDefault="00617672" w:rsidP="00EE7028">
      <w:pPr>
        <w:ind w:left="567"/>
        <w:jc w:val="both"/>
        <w:rPr>
          <w:rFonts w:ascii="Arial" w:hAnsi="Arial" w:cs="Arial"/>
          <w:sz w:val="24"/>
          <w:szCs w:val="24"/>
        </w:rPr>
      </w:pPr>
    </w:p>
    <w:p w14:paraId="41C88373" w14:textId="77777777" w:rsidR="009B00E4" w:rsidRDefault="004D7BBA" w:rsidP="00EE7028">
      <w:pPr>
        <w:ind w:left="567"/>
        <w:jc w:val="both"/>
        <w:rPr>
          <w:rFonts w:ascii="Arial" w:hAnsi="Arial" w:cs="Arial"/>
          <w:sz w:val="24"/>
          <w:szCs w:val="24"/>
        </w:rPr>
      </w:pPr>
      <w:r>
        <w:rPr>
          <w:rFonts w:ascii="Arial" w:hAnsi="Arial" w:cs="Arial"/>
          <w:sz w:val="24"/>
          <w:szCs w:val="24"/>
        </w:rPr>
        <w:t>Mr McEachran</w:t>
      </w:r>
      <w:r w:rsidR="009F60E9" w:rsidRPr="00B56818">
        <w:rPr>
          <w:rFonts w:ascii="Arial" w:hAnsi="Arial" w:cs="Arial"/>
          <w:sz w:val="24"/>
          <w:szCs w:val="24"/>
        </w:rPr>
        <w:t xml:space="preserve"> </w:t>
      </w:r>
      <w:r w:rsidR="00495EB1">
        <w:rPr>
          <w:rFonts w:ascii="Arial" w:hAnsi="Arial" w:cs="Arial"/>
          <w:sz w:val="24"/>
          <w:szCs w:val="24"/>
        </w:rPr>
        <w:t xml:space="preserve">thereafter </w:t>
      </w:r>
      <w:r w:rsidR="009F60E9" w:rsidRPr="00B56818">
        <w:rPr>
          <w:rFonts w:ascii="Arial" w:hAnsi="Arial" w:cs="Arial"/>
          <w:sz w:val="24"/>
          <w:szCs w:val="24"/>
        </w:rPr>
        <w:t xml:space="preserve">confirmed that </w:t>
      </w:r>
      <w:r w:rsidR="00F95028">
        <w:rPr>
          <w:rFonts w:ascii="Arial" w:hAnsi="Arial" w:cs="Arial"/>
          <w:sz w:val="24"/>
          <w:szCs w:val="24"/>
        </w:rPr>
        <w:t>BDO</w:t>
      </w:r>
      <w:r w:rsidR="009F60E9" w:rsidRPr="00B56818">
        <w:rPr>
          <w:rFonts w:ascii="Arial" w:hAnsi="Arial" w:cs="Arial"/>
          <w:sz w:val="24"/>
          <w:szCs w:val="24"/>
        </w:rPr>
        <w:t xml:space="preserve"> satisfied the required criteria </w:t>
      </w:r>
      <w:r w:rsidR="00CD3402">
        <w:rPr>
          <w:rFonts w:ascii="Arial" w:hAnsi="Arial" w:cs="Arial"/>
          <w:sz w:val="24"/>
          <w:szCs w:val="24"/>
        </w:rPr>
        <w:t xml:space="preserve">to be re-appointed as auditor </w:t>
      </w:r>
      <w:r w:rsidR="009F60E9" w:rsidRPr="00B56818">
        <w:rPr>
          <w:rFonts w:ascii="Arial" w:hAnsi="Arial" w:cs="Arial"/>
          <w:sz w:val="24"/>
          <w:szCs w:val="24"/>
        </w:rPr>
        <w:t xml:space="preserve">and proposed </w:t>
      </w:r>
      <w:r w:rsidR="00227526" w:rsidRPr="00B56818">
        <w:rPr>
          <w:rFonts w:ascii="Arial" w:hAnsi="Arial" w:cs="Arial"/>
          <w:sz w:val="24"/>
          <w:szCs w:val="24"/>
        </w:rPr>
        <w:t xml:space="preserve">a resolution </w:t>
      </w:r>
      <w:r w:rsidR="009F60E9" w:rsidRPr="00B56818">
        <w:rPr>
          <w:rFonts w:ascii="Arial" w:hAnsi="Arial" w:cs="Arial"/>
          <w:sz w:val="24"/>
          <w:szCs w:val="24"/>
        </w:rPr>
        <w:t xml:space="preserve">that </w:t>
      </w:r>
      <w:r w:rsidR="00F95028">
        <w:rPr>
          <w:rFonts w:ascii="Arial" w:hAnsi="Arial" w:cs="Arial"/>
          <w:sz w:val="24"/>
          <w:szCs w:val="24"/>
        </w:rPr>
        <w:t>BDO</w:t>
      </w:r>
      <w:r w:rsidR="009F60E9" w:rsidRPr="00B56818">
        <w:rPr>
          <w:rFonts w:ascii="Arial" w:hAnsi="Arial" w:cs="Arial"/>
          <w:sz w:val="24"/>
          <w:szCs w:val="24"/>
        </w:rPr>
        <w:t xml:space="preserve"> be re-appointed as auditors of the Association.  </w:t>
      </w:r>
      <w:r w:rsidR="00F95028">
        <w:rPr>
          <w:rFonts w:ascii="Arial" w:hAnsi="Arial" w:cs="Arial"/>
          <w:sz w:val="24"/>
          <w:szCs w:val="24"/>
        </w:rPr>
        <w:t>Mr J. Strang</w:t>
      </w:r>
      <w:r w:rsidR="009F60E9" w:rsidRPr="00B56818">
        <w:rPr>
          <w:rFonts w:ascii="Arial" w:hAnsi="Arial" w:cs="Arial"/>
          <w:sz w:val="24"/>
          <w:szCs w:val="24"/>
        </w:rPr>
        <w:t xml:space="preserve"> seco</w:t>
      </w:r>
      <w:r>
        <w:rPr>
          <w:rFonts w:ascii="Arial" w:hAnsi="Arial" w:cs="Arial"/>
          <w:sz w:val="24"/>
          <w:szCs w:val="24"/>
        </w:rPr>
        <w:t xml:space="preserve">nded the resolution and Mr McEachran </w:t>
      </w:r>
      <w:r w:rsidR="00203320">
        <w:rPr>
          <w:rFonts w:ascii="Arial" w:hAnsi="Arial" w:cs="Arial"/>
          <w:sz w:val="24"/>
          <w:szCs w:val="24"/>
        </w:rPr>
        <w:t xml:space="preserve">thereafter </w:t>
      </w:r>
      <w:r w:rsidR="009F60E9" w:rsidRPr="00B56818">
        <w:rPr>
          <w:rFonts w:ascii="Arial" w:hAnsi="Arial" w:cs="Arial"/>
          <w:sz w:val="24"/>
          <w:szCs w:val="24"/>
        </w:rPr>
        <w:t>confirmed that the resolution was carried.</w:t>
      </w:r>
    </w:p>
    <w:p w14:paraId="41C88374" w14:textId="77777777" w:rsidR="00F219AD" w:rsidRDefault="00F219AD" w:rsidP="00BC6798">
      <w:pPr>
        <w:ind w:left="567" w:hanging="567"/>
        <w:jc w:val="both"/>
        <w:rPr>
          <w:rFonts w:ascii="Arial" w:hAnsi="Arial" w:cs="Arial"/>
          <w:sz w:val="24"/>
          <w:szCs w:val="24"/>
        </w:rPr>
      </w:pPr>
    </w:p>
    <w:p w14:paraId="41C88376" w14:textId="4FE30551" w:rsidR="002A2708" w:rsidRDefault="00F219AD" w:rsidP="00EE7028">
      <w:pPr>
        <w:ind w:left="567" w:hanging="567"/>
        <w:jc w:val="both"/>
        <w:rPr>
          <w:rFonts w:ascii="Arial" w:hAnsi="Arial" w:cs="Arial"/>
          <w:sz w:val="24"/>
          <w:szCs w:val="24"/>
        </w:rPr>
      </w:pPr>
      <w:r>
        <w:rPr>
          <w:rFonts w:ascii="Arial" w:hAnsi="Arial" w:cs="Arial"/>
          <w:sz w:val="24"/>
          <w:szCs w:val="24"/>
        </w:rPr>
        <w:tab/>
      </w:r>
    </w:p>
    <w:p w14:paraId="41C88377" w14:textId="77777777" w:rsidR="00597862" w:rsidRDefault="00597862" w:rsidP="00EE7028">
      <w:pPr>
        <w:ind w:left="567" w:hanging="567"/>
        <w:jc w:val="both"/>
        <w:rPr>
          <w:rFonts w:ascii="Arial" w:hAnsi="Arial" w:cs="Arial"/>
          <w:sz w:val="24"/>
          <w:szCs w:val="24"/>
        </w:rPr>
      </w:pPr>
      <w:r>
        <w:rPr>
          <w:rFonts w:ascii="Arial" w:hAnsi="Arial" w:cs="Arial"/>
          <w:sz w:val="24"/>
          <w:szCs w:val="24"/>
        </w:rPr>
        <w:t>7.</w:t>
      </w:r>
      <w:r>
        <w:rPr>
          <w:rFonts w:ascii="Arial" w:hAnsi="Arial" w:cs="Arial"/>
          <w:sz w:val="24"/>
          <w:szCs w:val="24"/>
        </w:rPr>
        <w:tab/>
      </w:r>
      <w:r>
        <w:rPr>
          <w:rFonts w:ascii="Arial" w:hAnsi="Arial" w:cs="Arial"/>
          <w:b/>
          <w:sz w:val="24"/>
          <w:szCs w:val="24"/>
          <w:u w:val="single"/>
        </w:rPr>
        <w:t>Thanks</w:t>
      </w:r>
      <w:r w:rsidRPr="00597862">
        <w:rPr>
          <w:rFonts w:ascii="Arial" w:hAnsi="Arial" w:cs="Arial"/>
          <w:b/>
          <w:sz w:val="24"/>
          <w:szCs w:val="24"/>
          <w:u w:val="single"/>
        </w:rPr>
        <w:t xml:space="preserve"> to Chair</w:t>
      </w:r>
    </w:p>
    <w:p w14:paraId="41C88378" w14:textId="77777777" w:rsidR="00597862" w:rsidRDefault="00597862" w:rsidP="00EE7028">
      <w:pPr>
        <w:ind w:left="567" w:hanging="567"/>
        <w:jc w:val="both"/>
        <w:rPr>
          <w:rFonts w:ascii="Arial" w:hAnsi="Arial" w:cs="Arial"/>
          <w:sz w:val="24"/>
          <w:szCs w:val="24"/>
        </w:rPr>
      </w:pPr>
    </w:p>
    <w:p w14:paraId="41C88379" w14:textId="77777777" w:rsidR="00597862" w:rsidRDefault="00597862" w:rsidP="00EE7028">
      <w:pPr>
        <w:ind w:left="567" w:hanging="567"/>
        <w:jc w:val="both"/>
        <w:rPr>
          <w:rFonts w:ascii="Arial" w:hAnsi="Arial" w:cs="Arial"/>
          <w:sz w:val="24"/>
          <w:szCs w:val="24"/>
        </w:rPr>
      </w:pPr>
      <w:r>
        <w:rPr>
          <w:rFonts w:ascii="Arial" w:hAnsi="Arial" w:cs="Arial"/>
          <w:sz w:val="24"/>
          <w:szCs w:val="24"/>
        </w:rPr>
        <w:tab/>
        <w:t>Following a request to say a few words, Mr J. Strang proposed to move a vote of thanks to the Chair, who would retire on the conclusion of the Annual General Meeting in line with the Association’s Rules.</w:t>
      </w:r>
    </w:p>
    <w:p w14:paraId="41C8837A" w14:textId="77777777" w:rsidR="00597862" w:rsidRDefault="00597862" w:rsidP="00EE7028">
      <w:pPr>
        <w:ind w:left="567" w:hanging="567"/>
        <w:jc w:val="both"/>
        <w:rPr>
          <w:rFonts w:ascii="Arial" w:hAnsi="Arial" w:cs="Arial"/>
          <w:sz w:val="24"/>
          <w:szCs w:val="24"/>
        </w:rPr>
      </w:pPr>
    </w:p>
    <w:p w14:paraId="41C8837B" w14:textId="77777777" w:rsidR="00597862" w:rsidRDefault="00597862" w:rsidP="00EE7028">
      <w:pPr>
        <w:ind w:left="567" w:hanging="567"/>
        <w:jc w:val="both"/>
        <w:rPr>
          <w:rFonts w:ascii="Arial" w:hAnsi="Arial" w:cs="Arial"/>
          <w:sz w:val="24"/>
          <w:szCs w:val="24"/>
        </w:rPr>
      </w:pPr>
      <w:r>
        <w:rPr>
          <w:rFonts w:ascii="Arial" w:hAnsi="Arial" w:cs="Arial"/>
          <w:sz w:val="24"/>
          <w:szCs w:val="24"/>
        </w:rPr>
        <w:lastRenderedPageBreak/>
        <w:tab/>
        <w:t>Mr Strang advised that since joining the Board 6 months previously</w:t>
      </w:r>
      <w:r w:rsidR="00033D81">
        <w:rPr>
          <w:rFonts w:ascii="Arial" w:hAnsi="Arial" w:cs="Arial"/>
          <w:sz w:val="24"/>
          <w:szCs w:val="24"/>
        </w:rPr>
        <w:t>,</w:t>
      </w:r>
      <w:r>
        <w:rPr>
          <w:rFonts w:ascii="Arial" w:hAnsi="Arial" w:cs="Arial"/>
          <w:sz w:val="24"/>
          <w:szCs w:val="24"/>
        </w:rPr>
        <w:t xml:space="preserve"> he had admired Mr </w:t>
      </w:r>
      <w:proofErr w:type="spellStart"/>
      <w:r>
        <w:rPr>
          <w:rFonts w:ascii="Arial" w:hAnsi="Arial" w:cs="Arial"/>
          <w:sz w:val="24"/>
          <w:szCs w:val="24"/>
        </w:rPr>
        <w:t>McEachran’s</w:t>
      </w:r>
      <w:proofErr w:type="spellEnd"/>
      <w:r>
        <w:rPr>
          <w:rFonts w:ascii="Arial" w:hAnsi="Arial" w:cs="Arial"/>
          <w:sz w:val="24"/>
          <w:szCs w:val="24"/>
        </w:rPr>
        <w:t xml:space="preserve"> commitment, particularly to the Association’s tenants.  </w:t>
      </w:r>
      <w:r w:rsidR="00C32D9D">
        <w:rPr>
          <w:rFonts w:ascii="Arial" w:hAnsi="Arial" w:cs="Arial"/>
          <w:sz w:val="24"/>
          <w:szCs w:val="24"/>
        </w:rPr>
        <w:t xml:space="preserve">Mr McEachran had been a member of the Association’s Board for just over 9 years and had served as Chair for the previous 5 years.  He was </w:t>
      </w:r>
      <w:r w:rsidR="00033D81">
        <w:rPr>
          <w:rFonts w:ascii="Arial" w:hAnsi="Arial" w:cs="Arial"/>
          <w:sz w:val="24"/>
          <w:szCs w:val="24"/>
        </w:rPr>
        <w:t xml:space="preserve">driven and was a very strong entity, with great pride in the </w:t>
      </w:r>
      <w:r w:rsidR="00C32D9D">
        <w:rPr>
          <w:rFonts w:ascii="Arial" w:hAnsi="Arial" w:cs="Arial"/>
          <w:sz w:val="24"/>
          <w:szCs w:val="24"/>
        </w:rPr>
        <w:t>Association</w:t>
      </w:r>
      <w:r w:rsidR="00033D81">
        <w:rPr>
          <w:rFonts w:ascii="Arial" w:hAnsi="Arial" w:cs="Arial"/>
          <w:sz w:val="24"/>
          <w:szCs w:val="24"/>
        </w:rPr>
        <w:t xml:space="preserve">.  Despite him moving on to pastures new, he knew </w:t>
      </w:r>
      <w:r w:rsidR="00C32D9D">
        <w:rPr>
          <w:rFonts w:ascii="Arial" w:hAnsi="Arial" w:cs="Arial"/>
          <w:sz w:val="24"/>
          <w:szCs w:val="24"/>
        </w:rPr>
        <w:t xml:space="preserve">that </w:t>
      </w:r>
      <w:r w:rsidR="00033D81">
        <w:rPr>
          <w:rFonts w:ascii="Arial" w:hAnsi="Arial" w:cs="Arial"/>
          <w:sz w:val="24"/>
          <w:szCs w:val="24"/>
        </w:rPr>
        <w:t xml:space="preserve">Mr </w:t>
      </w:r>
      <w:proofErr w:type="spellStart"/>
      <w:r w:rsidR="00033D81">
        <w:rPr>
          <w:rFonts w:ascii="Arial" w:hAnsi="Arial" w:cs="Arial"/>
          <w:sz w:val="24"/>
          <w:szCs w:val="24"/>
        </w:rPr>
        <w:t>McEachran’s</w:t>
      </w:r>
      <w:proofErr w:type="spellEnd"/>
      <w:r w:rsidR="00033D81">
        <w:rPr>
          <w:rFonts w:ascii="Arial" w:hAnsi="Arial" w:cs="Arial"/>
          <w:sz w:val="24"/>
          <w:szCs w:val="24"/>
        </w:rPr>
        <w:t xml:space="preserve"> thoughts would always be with the Association.  Mr Strang stated that he had only known Mr McEachran for a short time, however, whilst shadowing him in the Chair role, had observed a strong, dedicated and very p</w:t>
      </w:r>
      <w:r w:rsidR="00C32D9D">
        <w:rPr>
          <w:rFonts w:ascii="Arial" w:hAnsi="Arial" w:cs="Arial"/>
          <w:sz w:val="24"/>
          <w:szCs w:val="24"/>
        </w:rPr>
        <w:t>rofessional person to work with.</w:t>
      </w:r>
      <w:r w:rsidR="00033D81">
        <w:rPr>
          <w:rFonts w:ascii="Arial" w:hAnsi="Arial" w:cs="Arial"/>
          <w:sz w:val="24"/>
          <w:szCs w:val="24"/>
        </w:rPr>
        <w:t xml:space="preserve">  Mr Strang thanked Mr McEachran for his contribution to the Board and as Chair of the Association and requested that the membership join him in </w:t>
      </w:r>
      <w:r w:rsidR="00A76F4B">
        <w:rPr>
          <w:rFonts w:ascii="Arial" w:hAnsi="Arial" w:cs="Arial"/>
          <w:sz w:val="24"/>
          <w:szCs w:val="24"/>
        </w:rPr>
        <w:t>a round of applause.</w:t>
      </w:r>
    </w:p>
    <w:p w14:paraId="41C8837C" w14:textId="77777777" w:rsidR="00D0651F" w:rsidRDefault="00D0651F" w:rsidP="00EE7028">
      <w:pPr>
        <w:ind w:left="567" w:hanging="567"/>
        <w:jc w:val="both"/>
        <w:rPr>
          <w:rFonts w:ascii="Arial" w:hAnsi="Arial" w:cs="Arial"/>
          <w:sz w:val="24"/>
          <w:szCs w:val="24"/>
        </w:rPr>
      </w:pPr>
    </w:p>
    <w:p w14:paraId="41C8837D" w14:textId="77777777" w:rsidR="00D0651F" w:rsidRDefault="00D0651F" w:rsidP="00EE7028">
      <w:pPr>
        <w:ind w:left="567" w:hanging="567"/>
        <w:jc w:val="both"/>
        <w:rPr>
          <w:rFonts w:ascii="Arial" w:hAnsi="Arial" w:cs="Arial"/>
          <w:sz w:val="24"/>
          <w:szCs w:val="24"/>
        </w:rPr>
      </w:pPr>
      <w:r>
        <w:rPr>
          <w:rFonts w:ascii="Arial" w:hAnsi="Arial" w:cs="Arial"/>
          <w:sz w:val="24"/>
          <w:szCs w:val="24"/>
        </w:rPr>
        <w:tab/>
        <w:t>The meeting was thereafter declared closed.</w:t>
      </w:r>
    </w:p>
    <w:p w14:paraId="41C8837E" w14:textId="77777777" w:rsidR="00CE5038" w:rsidRPr="00B56818" w:rsidRDefault="00CE5038" w:rsidP="00EE7028">
      <w:pPr>
        <w:jc w:val="both"/>
        <w:rPr>
          <w:rFonts w:ascii="Arial" w:hAnsi="Arial" w:cs="Arial"/>
          <w:szCs w:val="24"/>
        </w:rPr>
      </w:pPr>
    </w:p>
    <w:p w14:paraId="41C8837F" w14:textId="77777777" w:rsidR="00CE5038" w:rsidRPr="00B56818" w:rsidRDefault="00CE5038">
      <w:pPr>
        <w:pStyle w:val="BodyText2"/>
        <w:rPr>
          <w:rFonts w:ascii="Arial" w:hAnsi="Arial" w:cs="Arial"/>
          <w:szCs w:val="24"/>
        </w:rPr>
      </w:pPr>
    </w:p>
    <w:p w14:paraId="41C88380" w14:textId="77777777" w:rsidR="00B56818" w:rsidRDefault="00B56818">
      <w:pPr>
        <w:pStyle w:val="BodyText2"/>
        <w:rPr>
          <w:rFonts w:ascii="Arial" w:hAnsi="Arial" w:cs="Arial"/>
          <w:szCs w:val="24"/>
        </w:rPr>
      </w:pPr>
    </w:p>
    <w:p w14:paraId="41C88381" w14:textId="77777777" w:rsidR="00B56818" w:rsidRDefault="00B56818">
      <w:pPr>
        <w:pStyle w:val="BodyText2"/>
        <w:rPr>
          <w:rFonts w:ascii="Arial" w:hAnsi="Arial" w:cs="Arial"/>
          <w:szCs w:val="24"/>
        </w:rPr>
      </w:pPr>
    </w:p>
    <w:p w14:paraId="41C88382" w14:textId="77777777" w:rsidR="00B56818" w:rsidRDefault="00B56818" w:rsidP="00B56818">
      <w:pPr>
        <w:pStyle w:val="BodyText2"/>
        <w:jc w:val="right"/>
        <w:rPr>
          <w:rFonts w:ascii="Arial" w:hAnsi="Arial" w:cs="Arial"/>
          <w:szCs w:val="24"/>
        </w:rPr>
      </w:pPr>
      <w:r>
        <w:rPr>
          <w:rFonts w:ascii="Arial" w:hAnsi="Arial" w:cs="Arial"/>
          <w:szCs w:val="24"/>
        </w:rPr>
        <w:t>……………………………………………………….</w:t>
      </w:r>
    </w:p>
    <w:p w14:paraId="41C88383" w14:textId="77777777" w:rsidR="00B56818" w:rsidRDefault="00B56818">
      <w:pPr>
        <w:pStyle w:val="BodyText2"/>
        <w:rPr>
          <w:rFonts w:ascii="Arial" w:hAnsi="Arial" w:cs="Arial"/>
          <w:szCs w:val="24"/>
        </w:rPr>
      </w:pPr>
    </w:p>
    <w:p w14:paraId="41C88384" w14:textId="77777777" w:rsidR="00B56818" w:rsidRDefault="00B56818">
      <w:pPr>
        <w:pStyle w:val="BodyText2"/>
        <w:rPr>
          <w:rFonts w:ascii="Arial" w:hAnsi="Arial" w:cs="Arial"/>
          <w:szCs w:val="24"/>
        </w:rPr>
      </w:pPr>
    </w:p>
    <w:p w14:paraId="41C88385" w14:textId="77777777" w:rsidR="00B56818" w:rsidRDefault="00B56818">
      <w:pPr>
        <w:pStyle w:val="BodyText2"/>
        <w:rPr>
          <w:rFonts w:ascii="Arial" w:hAnsi="Arial" w:cs="Arial"/>
          <w:szCs w:val="24"/>
        </w:rPr>
      </w:pPr>
    </w:p>
    <w:p w14:paraId="41C88386" w14:textId="77777777" w:rsidR="00B56818" w:rsidRPr="00B56818" w:rsidRDefault="00B56818">
      <w:pPr>
        <w:pStyle w:val="BodyText2"/>
        <w:rPr>
          <w:rFonts w:ascii="Arial" w:hAnsi="Arial" w:cs="Arial"/>
          <w:szCs w:val="24"/>
        </w:rPr>
      </w:pPr>
    </w:p>
    <w:p w14:paraId="41C88387" w14:textId="77777777" w:rsidR="00CE5038" w:rsidRPr="00B56818" w:rsidRDefault="00F95028">
      <w:pPr>
        <w:pStyle w:val="Heading4"/>
        <w:rPr>
          <w:rFonts w:ascii="Arial" w:hAnsi="Arial" w:cs="Arial"/>
          <w:szCs w:val="24"/>
        </w:rPr>
      </w:pPr>
      <w:r>
        <w:rPr>
          <w:rFonts w:ascii="Arial" w:hAnsi="Arial" w:cs="Arial"/>
          <w:szCs w:val="24"/>
        </w:rPr>
        <w:t>M. Hutchinson</w:t>
      </w:r>
      <w:r w:rsidR="00B56818">
        <w:rPr>
          <w:rFonts w:ascii="Arial" w:hAnsi="Arial" w:cs="Arial"/>
          <w:szCs w:val="24"/>
        </w:rPr>
        <w:tab/>
      </w:r>
      <w:r w:rsidR="00B56818">
        <w:rPr>
          <w:rFonts w:ascii="Arial" w:hAnsi="Arial" w:cs="Arial"/>
          <w:szCs w:val="24"/>
        </w:rPr>
        <w:tab/>
      </w:r>
      <w:r w:rsidR="00B56818">
        <w:rPr>
          <w:rFonts w:ascii="Arial" w:hAnsi="Arial" w:cs="Arial"/>
          <w:szCs w:val="24"/>
        </w:rPr>
        <w:tab/>
      </w:r>
      <w:r w:rsidR="00B56818">
        <w:rPr>
          <w:rFonts w:ascii="Arial" w:hAnsi="Arial" w:cs="Arial"/>
          <w:szCs w:val="24"/>
        </w:rPr>
        <w:tab/>
      </w:r>
    </w:p>
    <w:p w14:paraId="41C88388" w14:textId="77777777" w:rsidR="00CE5038" w:rsidRPr="00B56818" w:rsidRDefault="00F95028">
      <w:pPr>
        <w:pStyle w:val="Heading5"/>
        <w:rPr>
          <w:rFonts w:ascii="Arial" w:hAnsi="Arial" w:cs="Arial"/>
          <w:szCs w:val="24"/>
        </w:rPr>
      </w:pPr>
      <w:r>
        <w:rPr>
          <w:rFonts w:ascii="Arial" w:hAnsi="Arial" w:cs="Arial"/>
          <w:szCs w:val="24"/>
        </w:rPr>
        <w:t xml:space="preserve">Interim </w:t>
      </w:r>
      <w:r w:rsidR="00DA523C" w:rsidRPr="00B56818">
        <w:rPr>
          <w:rFonts w:ascii="Arial" w:hAnsi="Arial" w:cs="Arial"/>
          <w:szCs w:val="24"/>
        </w:rPr>
        <w:t xml:space="preserve">Secretary </w:t>
      </w:r>
    </w:p>
    <w:p w14:paraId="41C88389" w14:textId="77777777" w:rsidR="00CE5038" w:rsidRPr="00B56818" w:rsidRDefault="00F95028">
      <w:pPr>
        <w:pStyle w:val="Heading5"/>
        <w:rPr>
          <w:rFonts w:ascii="Arial" w:hAnsi="Arial" w:cs="Arial"/>
          <w:szCs w:val="24"/>
        </w:rPr>
      </w:pPr>
      <w:r>
        <w:rPr>
          <w:rFonts w:ascii="Arial" w:hAnsi="Arial" w:cs="Arial"/>
          <w:szCs w:val="24"/>
        </w:rPr>
        <w:t>23</w:t>
      </w:r>
      <w:r w:rsidR="00A03132">
        <w:rPr>
          <w:rFonts w:ascii="Arial" w:hAnsi="Arial" w:cs="Arial"/>
          <w:szCs w:val="24"/>
        </w:rPr>
        <w:t xml:space="preserve"> September 202</w:t>
      </w:r>
      <w:r>
        <w:rPr>
          <w:rFonts w:ascii="Arial" w:hAnsi="Arial" w:cs="Arial"/>
          <w:szCs w:val="24"/>
        </w:rPr>
        <w:t>1</w:t>
      </w:r>
    </w:p>
    <w:p w14:paraId="41C8838A" w14:textId="77777777" w:rsidR="005873E3" w:rsidRDefault="00F95028" w:rsidP="006128C3">
      <w:pPr>
        <w:tabs>
          <w:tab w:val="left" w:pos="1418"/>
          <w:tab w:val="left" w:pos="2127"/>
          <w:tab w:val="left" w:pos="5103"/>
        </w:tabs>
        <w:ind w:left="567"/>
        <w:rPr>
          <w:rFonts w:ascii="Arial" w:hAnsi="Arial" w:cs="Arial"/>
          <w:sz w:val="24"/>
          <w:szCs w:val="24"/>
        </w:rPr>
      </w:pPr>
      <w:r>
        <w:rPr>
          <w:rFonts w:ascii="Arial" w:hAnsi="Arial" w:cs="Arial"/>
          <w:sz w:val="24"/>
          <w:szCs w:val="24"/>
        </w:rPr>
        <w:t>MH</w:t>
      </w:r>
      <w:r w:rsidR="006E1F7E" w:rsidRPr="00B56818">
        <w:rPr>
          <w:rFonts w:ascii="Arial" w:hAnsi="Arial" w:cs="Arial"/>
          <w:sz w:val="24"/>
          <w:szCs w:val="24"/>
        </w:rPr>
        <w:t xml:space="preserve"> / </w:t>
      </w:r>
      <w:proofErr w:type="spellStart"/>
      <w:r w:rsidR="00283102">
        <w:rPr>
          <w:rFonts w:ascii="Arial" w:hAnsi="Arial" w:cs="Arial"/>
          <w:sz w:val="24"/>
          <w:szCs w:val="24"/>
        </w:rPr>
        <w:t>db</w:t>
      </w:r>
      <w:proofErr w:type="spellEnd"/>
    </w:p>
    <w:sectPr w:rsidR="005873E3" w:rsidSect="00AB29B3">
      <w:footerReference w:type="default" r:id="rId8"/>
      <w:footerReference w:type="first" r:id="rId9"/>
      <w:pgSz w:w="11909" w:h="16834" w:code="9"/>
      <w:pgMar w:top="1440" w:right="1800" w:bottom="1440" w:left="1800" w:header="720" w:footer="720" w:gutter="0"/>
      <w:paperSrc w:first="1" w:other="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EC83D" w14:textId="77777777" w:rsidR="00346865" w:rsidRDefault="00346865">
      <w:r>
        <w:separator/>
      </w:r>
    </w:p>
  </w:endnote>
  <w:endnote w:type="continuationSeparator" w:id="0">
    <w:p w14:paraId="14D746FD" w14:textId="77777777" w:rsidR="00346865" w:rsidRDefault="00346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8838F" w14:textId="77777777" w:rsidR="002D2CBA" w:rsidRDefault="002D2CBA">
    <w:pPr>
      <w:pStyle w:val="Footer"/>
      <w:jc w:val="center"/>
    </w:pPr>
    <w:r>
      <w:rPr>
        <w:rStyle w:val="PageNumber"/>
      </w:rPr>
      <w:t>-</w:t>
    </w:r>
    <w:r w:rsidR="00DE0171">
      <w:rPr>
        <w:rStyle w:val="PageNumber"/>
      </w:rPr>
      <w:fldChar w:fldCharType="begin"/>
    </w:r>
    <w:r>
      <w:rPr>
        <w:rStyle w:val="PageNumber"/>
      </w:rPr>
      <w:instrText xml:space="preserve"> PAGE </w:instrText>
    </w:r>
    <w:r w:rsidR="00DE0171">
      <w:rPr>
        <w:rStyle w:val="PageNumber"/>
      </w:rPr>
      <w:fldChar w:fldCharType="separate"/>
    </w:r>
    <w:r w:rsidR="00C32D9D">
      <w:rPr>
        <w:rStyle w:val="PageNumber"/>
        <w:noProof/>
      </w:rPr>
      <w:t>5</w:t>
    </w:r>
    <w:r w:rsidR="00DE0171">
      <w:rPr>
        <w:rStyle w:val="PageNumber"/>
      </w:rPr>
      <w:fldChar w:fldCharType="end"/>
    </w:r>
    <w:r>
      <w:rPr>
        <w:rStyle w:val="PageNumbe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88390" w14:textId="77777777" w:rsidR="002D2CBA" w:rsidRDefault="002D2CB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41A95" w14:textId="77777777" w:rsidR="00346865" w:rsidRDefault="00346865">
      <w:r>
        <w:separator/>
      </w:r>
    </w:p>
  </w:footnote>
  <w:footnote w:type="continuationSeparator" w:id="0">
    <w:p w14:paraId="36007524" w14:textId="77777777" w:rsidR="00346865" w:rsidRDefault="003468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5D28E10"/>
    <w:lvl w:ilvl="0">
      <w:numFmt w:val="bullet"/>
      <w:lvlText w:val="*"/>
      <w:lvlJc w:val="left"/>
    </w:lvl>
  </w:abstractNum>
  <w:abstractNum w:abstractNumId="1" w15:restartNumberingAfterBreak="0">
    <w:nsid w:val="02A827D4"/>
    <w:multiLevelType w:val="hybridMultilevel"/>
    <w:tmpl w:val="76921D7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0B591436"/>
    <w:multiLevelType w:val="hybridMultilevel"/>
    <w:tmpl w:val="67AC977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2F319A0"/>
    <w:multiLevelType w:val="hybridMultilevel"/>
    <w:tmpl w:val="6586657C"/>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4" w15:restartNumberingAfterBreak="0">
    <w:nsid w:val="1B1B7FB2"/>
    <w:multiLevelType w:val="hybridMultilevel"/>
    <w:tmpl w:val="51581D2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2FD9594D"/>
    <w:multiLevelType w:val="hybridMultilevel"/>
    <w:tmpl w:val="2C02C6F0"/>
    <w:lvl w:ilvl="0" w:tplc="635E7DA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334F15"/>
    <w:multiLevelType w:val="hybridMultilevel"/>
    <w:tmpl w:val="31F2969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54B85B4A"/>
    <w:multiLevelType w:val="singleLevel"/>
    <w:tmpl w:val="FE025B3A"/>
    <w:lvl w:ilvl="0">
      <w:start w:val="1"/>
      <w:numFmt w:val="decimal"/>
      <w:lvlText w:val="%1. "/>
      <w:legacy w:legacy="1" w:legacySpace="0" w:legacyIndent="283"/>
      <w:lvlJc w:val="left"/>
      <w:pPr>
        <w:ind w:left="283" w:hanging="283"/>
      </w:pPr>
      <w:rPr>
        <w:b w:val="0"/>
        <w:i w:val="0"/>
        <w:sz w:val="24"/>
      </w:rPr>
    </w:lvl>
  </w:abstractNum>
  <w:abstractNum w:abstractNumId="8" w15:restartNumberingAfterBreak="0">
    <w:nsid w:val="55D93590"/>
    <w:multiLevelType w:val="hybridMultilevel"/>
    <w:tmpl w:val="15640F4A"/>
    <w:lvl w:ilvl="0" w:tplc="635E7DA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E2621C4"/>
    <w:multiLevelType w:val="hybridMultilevel"/>
    <w:tmpl w:val="2108A904"/>
    <w:lvl w:ilvl="0" w:tplc="08090001">
      <w:start w:val="1"/>
      <w:numFmt w:val="bullet"/>
      <w:lvlText w:val=""/>
      <w:lvlJc w:val="left"/>
      <w:pPr>
        <w:ind w:left="1284" w:hanging="360"/>
      </w:pPr>
      <w:rPr>
        <w:rFonts w:ascii="Symbol" w:hAnsi="Symbol" w:hint="default"/>
      </w:rPr>
    </w:lvl>
    <w:lvl w:ilvl="1" w:tplc="08090003" w:tentative="1">
      <w:start w:val="1"/>
      <w:numFmt w:val="bullet"/>
      <w:lvlText w:val="o"/>
      <w:lvlJc w:val="left"/>
      <w:pPr>
        <w:ind w:left="2004" w:hanging="360"/>
      </w:pPr>
      <w:rPr>
        <w:rFonts w:ascii="Courier New" w:hAnsi="Courier New" w:cs="Courier New" w:hint="default"/>
      </w:rPr>
    </w:lvl>
    <w:lvl w:ilvl="2" w:tplc="08090005" w:tentative="1">
      <w:start w:val="1"/>
      <w:numFmt w:val="bullet"/>
      <w:lvlText w:val=""/>
      <w:lvlJc w:val="left"/>
      <w:pPr>
        <w:ind w:left="2724" w:hanging="360"/>
      </w:pPr>
      <w:rPr>
        <w:rFonts w:ascii="Wingdings" w:hAnsi="Wingdings" w:hint="default"/>
      </w:rPr>
    </w:lvl>
    <w:lvl w:ilvl="3" w:tplc="08090001" w:tentative="1">
      <w:start w:val="1"/>
      <w:numFmt w:val="bullet"/>
      <w:lvlText w:val=""/>
      <w:lvlJc w:val="left"/>
      <w:pPr>
        <w:ind w:left="3444" w:hanging="360"/>
      </w:pPr>
      <w:rPr>
        <w:rFonts w:ascii="Symbol" w:hAnsi="Symbol" w:hint="default"/>
      </w:rPr>
    </w:lvl>
    <w:lvl w:ilvl="4" w:tplc="08090003" w:tentative="1">
      <w:start w:val="1"/>
      <w:numFmt w:val="bullet"/>
      <w:lvlText w:val="o"/>
      <w:lvlJc w:val="left"/>
      <w:pPr>
        <w:ind w:left="4164" w:hanging="360"/>
      </w:pPr>
      <w:rPr>
        <w:rFonts w:ascii="Courier New" w:hAnsi="Courier New" w:cs="Courier New" w:hint="default"/>
      </w:rPr>
    </w:lvl>
    <w:lvl w:ilvl="5" w:tplc="08090005" w:tentative="1">
      <w:start w:val="1"/>
      <w:numFmt w:val="bullet"/>
      <w:lvlText w:val=""/>
      <w:lvlJc w:val="left"/>
      <w:pPr>
        <w:ind w:left="4884" w:hanging="360"/>
      </w:pPr>
      <w:rPr>
        <w:rFonts w:ascii="Wingdings" w:hAnsi="Wingdings" w:hint="default"/>
      </w:rPr>
    </w:lvl>
    <w:lvl w:ilvl="6" w:tplc="08090001" w:tentative="1">
      <w:start w:val="1"/>
      <w:numFmt w:val="bullet"/>
      <w:lvlText w:val=""/>
      <w:lvlJc w:val="left"/>
      <w:pPr>
        <w:ind w:left="5604" w:hanging="360"/>
      </w:pPr>
      <w:rPr>
        <w:rFonts w:ascii="Symbol" w:hAnsi="Symbol" w:hint="default"/>
      </w:rPr>
    </w:lvl>
    <w:lvl w:ilvl="7" w:tplc="08090003" w:tentative="1">
      <w:start w:val="1"/>
      <w:numFmt w:val="bullet"/>
      <w:lvlText w:val="o"/>
      <w:lvlJc w:val="left"/>
      <w:pPr>
        <w:ind w:left="6324" w:hanging="360"/>
      </w:pPr>
      <w:rPr>
        <w:rFonts w:ascii="Courier New" w:hAnsi="Courier New" w:cs="Courier New" w:hint="default"/>
      </w:rPr>
    </w:lvl>
    <w:lvl w:ilvl="8" w:tplc="08090005" w:tentative="1">
      <w:start w:val="1"/>
      <w:numFmt w:val="bullet"/>
      <w:lvlText w:val=""/>
      <w:lvlJc w:val="left"/>
      <w:pPr>
        <w:ind w:left="7044" w:hanging="360"/>
      </w:pPr>
      <w:rPr>
        <w:rFonts w:ascii="Wingdings" w:hAnsi="Wingdings" w:hint="default"/>
      </w:rPr>
    </w:lvl>
  </w:abstractNum>
  <w:abstractNum w:abstractNumId="10" w15:restartNumberingAfterBreak="0">
    <w:nsid w:val="5F906147"/>
    <w:multiLevelType w:val="hybridMultilevel"/>
    <w:tmpl w:val="63D2F9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6341E34"/>
    <w:multiLevelType w:val="hybridMultilevel"/>
    <w:tmpl w:val="ABAC5EA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66B27A00"/>
    <w:multiLevelType w:val="hybridMultilevel"/>
    <w:tmpl w:val="3482D35A"/>
    <w:lvl w:ilvl="0" w:tplc="635E7DA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7F15CA3"/>
    <w:multiLevelType w:val="hybridMultilevel"/>
    <w:tmpl w:val="2E305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3084654"/>
    <w:multiLevelType w:val="hybridMultilevel"/>
    <w:tmpl w:val="70E814EA"/>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76462A51"/>
    <w:multiLevelType w:val="hybridMultilevel"/>
    <w:tmpl w:val="46D0061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764E7290"/>
    <w:multiLevelType w:val="hybridMultilevel"/>
    <w:tmpl w:val="A0D69CDE"/>
    <w:lvl w:ilvl="0" w:tplc="635E7DA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lvlOverride w:ilvl="0">
      <w:lvl w:ilvl="0">
        <w:start w:val="1"/>
        <w:numFmt w:val="bullet"/>
        <w:lvlText w:val=""/>
        <w:legacy w:legacy="1" w:legacySpace="120" w:legacyIndent="360"/>
        <w:lvlJc w:val="left"/>
        <w:pPr>
          <w:ind w:left="927" w:hanging="360"/>
        </w:pPr>
        <w:rPr>
          <w:rFonts w:ascii="Symbol" w:hAnsi="Symbol" w:hint="default"/>
        </w:rPr>
      </w:lvl>
    </w:lvlOverride>
  </w:num>
  <w:num w:numId="3">
    <w:abstractNumId w:val="12"/>
  </w:num>
  <w:num w:numId="4">
    <w:abstractNumId w:val="4"/>
  </w:num>
  <w:num w:numId="5">
    <w:abstractNumId w:val="8"/>
  </w:num>
  <w:num w:numId="6">
    <w:abstractNumId w:val="16"/>
  </w:num>
  <w:num w:numId="7">
    <w:abstractNumId w:val="5"/>
  </w:num>
  <w:num w:numId="8">
    <w:abstractNumId w:val="13"/>
  </w:num>
  <w:num w:numId="9">
    <w:abstractNumId w:val="10"/>
  </w:num>
  <w:num w:numId="10">
    <w:abstractNumId w:val="1"/>
  </w:num>
  <w:num w:numId="11">
    <w:abstractNumId w:val="2"/>
  </w:num>
  <w:num w:numId="12">
    <w:abstractNumId w:val="14"/>
  </w:num>
  <w:num w:numId="13">
    <w:abstractNumId w:val="9"/>
  </w:num>
  <w:num w:numId="14">
    <w:abstractNumId w:val="6"/>
  </w:num>
  <w:num w:numId="15">
    <w:abstractNumId w:val="11"/>
  </w:num>
  <w:num w:numId="16">
    <w:abstractNumId w:val="1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C7F"/>
    <w:rsid w:val="000019D8"/>
    <w:rsid w:val="00003EF3"/>
    <w:rsid w:val="000159F1"/>
    <w:rsid w:val="000161DB"/>
    <w:rsid w:val="0001728E"/>
    <w:rsid w:val="000179CA"/>
    <w:rsid w:val="00023A95"/>
    <w:rsid w:val="00033D81"/>
    <w:rsid w:val="000368F6"/>
    <w:rsid w:val="00040628"/>
    <w:rsid w:val="00040A57"/>
    <w:rsid w:val="00042AD8"/>
    <w:rsid w:val="00052D8F"/>
    <w:rsid w:val="00056D43"/>
    <w:rsid w:val="00070D75"/>
    <w:rsid w:val="00070FC3"/>
    <w:rsid w:val="000760F7"/>
    <w:rsid w:val="0008303D"/>
    <w:rsid w:val="000842F6"/>
    <w:rsid w:val="00085F1C"/>
    <w:rsid w:val="00093651"/>
    <w:rsid w:val="000952E5"/>
    <w:rsid w:val="000978C0"/>
    <w:rsid w:val="000A346F"/>
    <w:rsid w:val="000A478E"/>
    <w:rsid w:val="000B2E3C"/>
    <w:rsid w:val="000B3989"/>
    <w:rsid w:val="000B5C78"/>
    <w:rsid w:val="000B7570"/>
    <w:rsid w:val="000C3032"/>
    <w:rsid w:val="000D23D7"/>
    <w:rsid w:val="000D6070"/>
    <w:rsid w:val="000E054E"/>
    <w:rsid w:val="000E063C"/>
    <w:rsid w:val="000F4D30"/>
    <w:rsid w:val="000F53CD"/>
    <w:rsid w:val="00106357"/>
    <w:rsid w:val="00106CBC"/>
    <w:rsid w:val="001108E1"/>
    <w:rsid w:val="00110949"/>
    <w:rsid w:val="001113A7"/>
    <w:rsid w:val="0011294F"/>
    <w:rsid w:val="00117246"/>
    <w:rsid w:val="001211EE"/>
    <w:rsid w:val="001255B0"/>
    <w:rsid w:val="00125E1E"/>
    <w:rsid w:val="00126894"/>
    <w:rsid w:val="001351F5"/>
    <w:rsid w:val="001408CA"/>
    <w:rsid w:val="00144ACA"/>
    <w:rsid w:val="00156189"/>
    <w:rsid w:val="0017147A"/>
    <w:rsid w:val="001716EF"/>
    <w:rsid w:val="00172125"/>
    <w:rsid w:val="00174913"/>
    <w:rsid w:val="00175DDC"/>
    <w:rsid w:val="00182F9E"/>
    <w:rsid w:val="00190EEE"/>
    <w:rsid w:val="001918BC"/>
    <w:rsid w:val="0019738B"/>
    <w:rsid w:val="001A1223"/>
    <w:rsid w:val="001A2F87"/>
    <w:rsid w:val="001A59B5"/>
    <w:rsid w:val="001B6C2B"/>
    <w:rsid w:val="001B7839"/>
    <w:rsid w:val="001C0B93"/>
    <w:rsid w:val="001C1104"/>
    <w:rsid w:val="001C3127"/>
    <w:rsid w:val="001C4172"/>
    <w:rsid w:val="001C47AF"/>
    <w:rsid w:val="001C632B"/>
    <w:rsid w:val="001D119A"/>
    <w:rsid w:val="001D637B"/>
    <w:rsid w:val="001E160D"/>
    <w:rsid w:val="001E2AB1"/>
    <w:rsid w:val="001F74F4"/>
    <w:rsid w:val="001F77FD"/>
    <w:rsid w:val="00203020"/>
    <w:rsid w:val="00203320"/>
    <w:rsid w:val="00206C22"/>
    <w:rsid w:val="0021683C"/>
    <w:rsid w:val="00224FF2"/>
    <w:rsid w:val="00226023"/>
    <w:rsid w:val="0022607D"/>
    <w:rsid w:val="00227526"/>
    <w:rsid w:val="002316C6"/>
    <w:rsid w:val="00240019"/>
    <w:rsid w:val="002455ED"/>
    <w:rsid w:val="00250789"/>
    <w:rsid w:val="00255539"/>
    <w:rsid w:val="00257206"/>
    <w:rsid w:val="002579A2"/>
    <w:rsid w:val="00261931"/>
    <w:rsid w:val="00261ED8"/>
    <w:rsid w:val="00262150"/>
    <w:rsid w:val="0026364B"/>
    <w:rsid w:val="00274679"/>
    <w:rsid w:val="00280A13"/>
    <w:rsid w:val="002817F9"/>
    <w:rsid w:val="00283102"/>
    <w:rsid w:val="002905ED"/>
    <w:rsid w:val="00291AA9"/>
    <w:rsid w:val="002925EC"/>
    <w:rsid w:val="002A2708"/>
    <w:rsid w:val="002A3CB7"/>
    <w:rsid w:val="002A7F1E"/>
    <w:rsid w:val="002B05DB"/>
    <w:rsid w:val="002B1CD0"/>
    <w:rsid w:val="002B6B6E"/>
    <w:rsid w:val="002B6DD3"/>
    <w:rsid w:val="002C5E85"/>
    <w:rsid w:val="002C7884"/>
    <w:rsid w:val="002C7BD3"/>
    <w:rsid w:val="002D2CBA"/>
    <w:rsid w:val="002D43EC"/>
    <w:rsid w:val="002D69C5"/>
    <w:rsid w:val="002D7AF6"/>
    <w:rsid w:val="002E36D1"/>
    <w:rsid w:val="002E5517"/>
    <w:rsid w:val="002E76BF"/>
    <w:rsid w:val="002F3EA7"/>
    <w:rsid w:val="002F451E"/>
    <w:rsid w:val="002F6648"/>
    <w:rsid w:val="00306CE1"/>
    <w:rsid w:val="003103DF"/>
    <w:rsid w:val="0031353A"/>
    <w:rsid w:val="00320465"/>
    <w:rsid w:val="00323A95"/>
    <w:rsid w:val="00341D93"/>
    <w:rsid w:val="00343EED"/>
    <w:rsid w:val="00344F47"/>
    <w:rsid w:val="00346012"/>
    <w:rsid w:val="00346865"/>
    <w:rsid w:val="003500C9"/>
    <w:rsid w:val="00367382"/>
    <w:rsid w:val="00373E05"/>
    <w:rsid w:val="00376E26"/>
    <w:rsid w:val="00381945"/>
    <w:rsid w:val="003857C4"/>
    <w:rsid w:val="00386FAB"/>
    <w:rsid w:val="003875F5"/>
    <w:rsid w:val="003901FB"/>
    <w:rsid w:val="00391E52"/>
    <w:rsid w:val="003962AC"/>
    <w:rsid w:val="00397905"/>
    <w:rsid w:val="00397BBC"/>
    <w:rsid w:val="003B2930"/>
    <w:rsid w:val="003B606E"/>
    <w:rsid w:val="003C17E6"/>
    <w:rsid w:val="003C2679"/>
    <w:rsid w:val="003C3538"/>
    <w:rsid w:val="003D4647"/>
    <w:rsid w:val="003D4F15"/>
    <w:rsid w:val="003E201B"/>
    <w:rsid w:val="003E4D62"/>
    <w:rsid w:val="003E72C8"/>
    <w:rsid w:val="003F1173"/>
    <w:rsid w:val="003F1C45"/>
    <w:rsid w:val="003F20A4"/>
    <w:rsid w:val="003F285D"/>
    <w:rsid w:val="003F28BD"/>
    <w:rsid w:val="00401130"/>
    <w:rsid w:val="00402E7C"/>
    <w:rsid w:val="0040361B"/>
    <w:rsid w:val="00410540"/>
    <w:rsid w:val="004144CB"/>
    <w:rsid w:val="00414DC8"/>
    <w:rsid w:val="00415A33"/>
    <w:rsid w:val="00415DE0"/>
    <w:rsid w:val="00420AFA"/>
    <w:rsid w:val="00421F4D"/>
    <w:rsid w:val="00423977"/>
    <w:rsid w:val="0042509F"/>
    <w:rsid w:val="00440332"/>
    <w:rsid w:val="00450FB0"/>
    <w:rsid w:val="0045142C"/>
    <w:rsid w:val="004551FD"/>
    <w:rsid w:val="00456D96"/>
    <w:rsid w:val="00466FF8"/>
    <w:rsid w:val="00473AD5"/>
    <w:rsid w:val="00480F1A"/>
    <w:rsid w:val="00486DDA"/>
    <w:rsid w:val="00492C76"/>
    <w:rsid w:val="00492D63"/>
    <w:rsid w:val="00495EB1"/>
    <w:rsid w:val="00496BD2"/>
    <w:rsid w:val="00497B0E"/>
    <w:rsid w:val="004A1390"/>
    <w:rsid w:val="004A5BE6"/>
    <w:rsid w:val="004A6383"/>
    <w:rsid w:val="004B03E2"/>
    <w:rsid w:val="004B25BD"/>
    <w:rsid w:val="004B540C"/>
    <w:rsid w:val="004C73D8"/>
    <w:rsid w:val="004D679F"/>
    <w:rsid w:val="004D7BBA"/>
    <w:rsid w:val="004F05B2"/>
    <w:rsid w:val="004F2039"/>
    <w:rsid w:val="004F2BDA"/>
    <w:rsid w:val="004F4E0F"/>
    <w:rsid w:val="004F71DA"/>
    <w:rsid w:val="00502874"/>
    <w:rsid w:val="0050313C"/>
    <w:rsid w:val="00506357"/>
    <w:rsid w:val="00506696"/>
    <w:rsid w:val="00507AE4"/>
    <w:rsid w:val="00520D3E"/>
    <w:rsid w:val="00521FA8"/>
    <w:rsid w:val="00522901"/>
    <w:rsid w:val="0053370D"/>
    <w:rsid w:val="00533F90"/>
    <w:rsid w:val="00535C00"/>
    <w:rsid w:val="005502D7"/>
    <w:rsid w:val="00560337"/>
    <w:rsid w:val="00561B3E"/>
    <w:rsid w:val="00567E78"/>
    <w:rsid w:val="00572431"/>
    <w:rsid w:val="00573416"/>
    <w:rsid w:val="005740FE"/>
    <w:rsid w:val="005806B2"/>
    <w:rsid w:val="00585264"/>
    <w:rsid w:val="00585BF8"/>
    <w:rsid w:val="005873E3"/>
    <w:rsid w:val="00595079"/>
    <w:rsid w:val="005951E8"/>
    <w:rsid w:val="00597862"/>
    <w:rsid w:val="005A179C"/>
    <w:rsid w:val="005A2A1A"/>
    <w:rsid w:val="005A4C2B"/>
    <w:rsid w:val="005B5CAC"/>
    <w:rsid w:val="005B6380"/>
    <w:rsid w:val="005C5EE0"/>
    <w:rsid w:val="005C6F43"/>
    <w:rsid w:val="005D0B7F"/>
    <w:rsid w:val="005D22DD"/>
    <w:rsid w:val="005D3B7F"/>
    <w:rsid w:val="005D52C2"/>
    <w:rsid w:val="005E348B"/>
    <w:rsid w:val="005E6471"/>
    <w:rsid w:val="005F705A"/>
    <w:rsid w:val="00602080"/>
    <w:rsid w:val="006128C3"/>
    <w:rsid w:val="006133DE"/>
    <w:rsid w:val="00615278"/>
    <w:rsid w:val="00617672"/>
    <w:rsid w:val="00636BCC"/>
    <w:rsid w:val="006374BF"/>
    <w:rsid w:val="0064034A"/>
    <w:rsid w:val="00644803"/>
    <w:rsid w:val="006464A4"/>
    <w:rsid w:val="006477D0"/>
    <w:rsid w:val="006515D9"/>
    <w:rsid w:val="00654110"/>
    <w:rsid w:val="0066463D"/>
    <w:rsid w:val="00667BA1"/>
    <w:rsid w:val="0067123E"/>
    <w:rsid w:val="00682542"/>
    <w:rsid w:val="00693F48"/>
    <w:rsid w:val="006A002B"/>
    <w:rsid w:val="006B52A4"/>
    <w:rsid w:val="006D1F14"/>
    <w:rsid w:val="006D5BD4"/>
    <w:rsid w:val="006E1F7E"/>
    <w:rsid w:val="006E4FCD"/>
    <w:rsid w:val="006F6551"/>
    <w:rsid w:val="006F7FC8"/>
    <w:rsid w:val="007022FA"/>
    <w:rsid w:val="00702C89"/>
    <w:rsid w:val="0071113B"/>
    <w:rsid w:val="0071717C"/>
    <w:rsid w:val="00717CBC"/>
    <w:rsid w:val="0072247F"/>
    <w:rsid w:val="00722E3E"/>
    <w:rsid w:val="0072349A"/>
    <w:rsid w:val="00727693"/>
    <w:rsid w:val="00730004"/>
    <w:rsid w:val="00731581"/>
    <w:rsid w:val="007336F6"/>
    <w:rsid w:val="007451E8"/>
    <w:rsid w:val="007505B3"/>
    <w:rsid w:val="00753451"/>
    <w:rsid w:val="00756040"/>
    <w:rsid w:val="00757A79"/>
    <w:rsid w:val="007711B6"/>
    <w:rsid w:val="007731D4"/>
    <w:rsid w:val="0078292B"/>
    <w:rsid w:val="007843CF"/>
    <w:rsid w:val="00787DF0"/>
    <w:rsid w:val="0079137D"/>
    <w:rsid w:val="00794FF0"/>
    <w:rsid w:val="00795BF4"/>
    <w:rsid w:val="007A04FA"/>
    <w:rsid w:val="007A5172"/>
    <w:rsid w:val="007A6F68"/>
    <w:rsid w:val="007C6354"/>
    <w:rsid w:val="007C6CA3"/>
    <w:rsid w:val="007D306F"/>
    <w:rsid w:val="007D608B"/>
    <w:rsid w:val="007E4AA6"/>
    <w:rsid w:val="007E7F50"/>
    <w:rsid w:val="007F29F0"/>
    <w:rsid w:val="007F48CF"/>
    <w:rsid w:val="007F52F4"/>
    <w:rsid w:val="007F6A62"/>
    <w:rsid w:val="007F7915"/>
    <w:rsid w:val="0080465A"/>
    <w:rsid w:val="00806A41"/>
    <w:rsid w:val="00810FA4"/>
    <w:rsid w:val="0081197D"/>
    <w:rsid w:val="0081213B"/>
    <w:rsid w:val="00813F92"/>
    <w:rsid w:val="00815047"/>
    <w:rsid w:val="00820C07"/>
    <w:rsid w:val="00822B80"/>
    <w:rsid w:val="00822CBA"/>
    <w:rsid w:val="00826058"/>
    <w:rsid w:val="00826BC2"/>
    <w:rsid w:val="00830F4C"/>
    <w:rsid w:val="00836956"/>
    <w:rsid w:val="008374FD"/>
    <w:rsid w:val="0084138F"/>
    <w:rsid w:val="0084323D"/>
    <w:rsid w:val="00851323"/>
    <w:rsid w:val="00854CD8"/>
    <w:rsid w:val="00856451"/>
    <w:rsid w:val="00857C1A"/>
    <w:rsid w:val="008739E4"/>
    <w:rsid w:val="0088798C"/>
    <w:rsid w:val="008947D2"/>
    <w:rsid w:val="00896708"/>
    <w:rsid w:val="008A0E85"/>
    <w:rsid w:val="008A27DB"/>
    <w:rsid w:val="008B085D"/>
    <w:rsid w:val="008B2353"/>
    <w:rsid w:val="008C1470"/>
    <w:rsid w:val="008C6564"/>
    <w:rsid w:val="008C7428"/>
    <w:rsid w:val="008C7757"/>
    <w:rsid w:val="008D19DA"/>
    <w:rsid w:val="008E1926"/>
    <w:rsid w:val="008F1DA2"/>
    <w:rsid w:val="008F28E3"/>
    <w:rsid w:val="008F3EF6"/>
    <w:rsid w:val="00900723"/>
    <w:rsid w:val="00900D51"/>
    <w:rsid w:val="00915B16"/>
    <w:rsid w:val="0091603A"/>
    <w:rsid w:val="00916941"/>
    <w:rsid w:val="00917C3C"/>
    <w:rsid w:val="00917D5C"/>
    <w:rsid w:val="00933655"/>
    <w:rsid w:val="00933789"/>
    <w:rsid w:val="00937B61"/>
    <w:rsid w:val="00942687"/>
    <w:rsid w:val="00944FFE"/>
    <w:rsid w:val="00953975"/>
    <w:rsid w:val="00956E1C"/>
    <w:rsid w:val="00961135"/>
    <w:rsid w:val="009612B1"/>
    <w:rsid w:val="0096147B"/>
    <w:rsid w:val="00965626"/>
    <w:rsid w:val="009715BA"/>
    <w:rsid w:val="00972C41"/>
    <w:rsid w:val="0097505E"/>
    <w:rsid w:val="00987F62"/>
    <w:rsid w:val="00994699"/>
    <w:rsid w:val="00996503"/>
    <w:rsid w:val="009A1F3D"/>
    <w:rsid w:val="009A3AC6"/>
    <w:rsid w:val="009B00E4"/>
    <w:rsid w:val="009B5A8B"/>
    <w:rsid w:val="009C3D09"/>
    <w:rsid w:val="009D1E97"/>
    <w:rsid w:val="009E533C"/>
    <w:rsid w:val="009E6E0F"/>
    <w:rsid w:val="009E7A53"/>
    <w:rsid w:val="009F0D61"/>
    <w:rsid w:val="009F59DB"/>
    <w:rsid w:val="009F5A1F"/>
    <w:rsid w:val="009F60E9"/>
    <w:rsid w:val="009F7680"/>
    <w:rsid w:val="00A01A04"/>
    <w:rsid w:val="00A03132"/>
    <w:rsid w:val="00A031DE"/>
    <w:rsid w:val="00A0365E"/>
    <w:rsid w:val="00A05D67"/>
    <w:rsid w:val="00A065E4"/>
    <w:rsid w:val="00A07267"/>
    <w:rsid w:val="00A108D0"/>
    <w:rsid w:val="00A12A2E"/>
    <w:rsid w:val="00A14193"/>
    <w:rsid w:val="00A21ED6"/>
    <w:rsid w:val="00A220A9"/>
    <w:rsid w:val="00A2439B"/>
    <w:rsid w:val="00A26677"/>
    <w:rsid w:val="00A27ADA"/>
    <w:rsid w:val="00A347D8"/>
    <w:rsid w:val="00A37469"/>
    <w:rsid w:val="00A40D84"/>
    <w:rsid w:val="00A467AE"/>
    <w:rsid w:val="00A471C5"/>
    <w:rsid w:val="00A5112D"/>
    <w:rsid w:val="00A5483E"/>
    <w:rsid w:val="00A5628E"/>
    <w:rsid w:val="00A7052F"/>
    <w:rsid w:val="00A73689"/>
    <w:rsid w:val="00A73C60"/>
    <w:rsid w:val="00A76F4B"/>
    <w:rsid w:val="00A82283"/>
    <w:rsid w:val="00A82FCE"/>
    <w:rsid w:val="00A832DB"/>
    <w:rsid w:val="00A8553B"/>
    <w:rsid w:val="00A90437"/>
    <w:rsid w:val="00A9754C"/>
    <w:rsid w:val="00AA3E1E"/>
    <w:rsid w:val="00AB1D56"/>
    <w:rsid w:val="00AB29B3"/>
    <w:rsid w:val="00AB65E5"/>
    <w:rsid w:val="00AC543B"/>
    <w:rsid w:val="00AC7516"/>
    <w:rsid w:val="00AD0E31"/>
    <w:rsid w:val="00AD4AE9"/>
    <w:rsid w:val="00AE7451"/>
    <w:rsid w:val="00AF324E"/>
    <w:rsid w:val="00AF3719"/>
    <w:rsid w:val="00B12AC3"/>
    <w:rsid w:val="00B12C47"/>
    <w:rsid w:val="00B17EED"/>
    <w:rsid w:val="00B217E3"/>
    <w:rsid w:val="00B25D09"/>
    <w:rsid w:val="00B26450"/>
    <w:rsid w:val="00B46DE2"/>
    <w:rsid w:val="00B47873"/>
    <w:rsid w:val="00B50E74"/>
    <w:rsid w:val="00B51A0E"/>
    <w:rsid w:val="00B52450"/>
    <w:rsid w:val="00B527DF"/>
    <w:rsid w:val="00B5600E"/>
    <w:rsid w:val="00B56818"/>
    <w:rsid w:val="00B57598"/>
    <w:rsid w:val="00B57BF0"/>
    <w:rsid w:val="00B60853"/>
    <w:rsid w:val="00B60C6E"/>
    <w:rsid w:val="00B644E6"/>
    <w:rsid w:val="00B6665C"/>
    <w:rsid w:val="00B675CD"/>
    <w:rsid w:val="00B74D34"/>
    <w:rsid w:val="00B8096C"/>
    <w:rsid w:val="00B80ECB"/>
    <w:rsid w:val="00B8171A"/>
    <w:rsid w:val="00B818A4"/>
    <w:rsid w:val="00B84467"/>
    <w:rsid w:val="00B85288"/>
    <w:rsid w:val="00B910DC"/>
    <w:rsid w:val="00BA65A2"/>
    <w:rsid w:val="00BB26FF"/>
    <w:rsid w:val="00BB4F0D"/>
    <w:rsid w:val="00BB740E"/>
    <w:rsid w:val="00BC1DD2"/>
    <w:rsid w:val="00BC31FB"/>
    <w:rsid w:val="00BC55D5"/>
    <w:rsid w:val="00BC5821"/>
    <w:rsid w:val="00BC6798"/>
    <w:rsid w:val="00BD7521"/>
    <w:rsid w:val="00BD7DC4"/>
    <w:rsid w:val="00BE1039"/>
    <w:rsid w:val="00BE5E3C"/>
    <w:rsid w:val="00BE7382"/>
    <w:rsid w:val="00BF5627"/>
    <w:rsid w:val="00C02FAE"/>
    <w:rsid w:val="00C0796B"/>
    <w:rsid w:val="00C12C7F"/>
    <w:rsid w:val="00C20031"/>
    <w:rsid w:val="00C20D36"/>
    <w:rsid w:val="00C32D9D"/>
    <w:rsid w:val="00C3411C"/>
    <w:rsid w:val="00C40767"/>
    <w:rsid w:val="00C44AB5"/>
    <w:rsid w:val="00C4557F"/>
    <w:rsid w:val="00C52A1E"/>
    <w:rsid w:val="00C52FA5"/>
    <w:rsid w:val="00C53D23"/>
    <w:rsid w:val="00C5443D"/>
    <w:rsid w:val="00C546BC"/>
    <w:rsid w:val="00C5580B"/>
    <w:rsid w:val="00C55F38"/>
    <w:rsid w:val="00C55F8A"/>
    <w:rsid w:val="00C56935"/>
    <w:rsid w:val="00C6031F"/>
    <w:rsid w:val="00C629D7"/>
    <w:rsid w:val="00C644DD"/>
    <w:rsid w:val="00C65583"/>
    <w:rsid w:val="00C675DB"/>
    <w:rsid w:val="00C741C2"/>
    <w:rsid w:val="00C76204"/>
    <w:rsid w:val="00C7626D"/>
    <w:rsid w:val="00C95CF4"/>
    <w:rsid w:val="00CA30A2"/>
    <w:rsid w:val="00CA3B32"/>
    <w:rsid w:val="00CA6715"/>
    <w:rsid w:val="00CA68FC"/>
    <w:rsid w:val="00CA7A9C"/>
    <w:rsid w:val="00CA7EDA"/>
    <w:rsid w:val="00CC2F2A"/>
    <w:rsid w:val="00CC6889"/>
    <w:rsid w:val="00CD042C"/>
    <w:rsid w:val="00CD3402"/>
    <w:rsid w:val="00CE0C62"/>
    <w:rsid w:val="00CE1EFD"/>
    <w:rsid w:val="00CE3D0B"/>
    <w:rsid w:val="00CE5038"/>
    <w:rsid w:val="00CE6F84"/>
    <w:rsid w:val="00CF3620"/>
    <w:rsid w:val="00D011CE"/>
    <w:rsid w:val="00D0651F"/>
    <w:rsid w:val="00D13007"/>
    <w:rsid w:val="00D141EA"/>
    <w:rsid w:val="00D17235"/>
    <w:rsid w:val="00D2320F"/>
    <w:rsid w:val="00D41302"/>
    <w:rsid w:val="00D45679"/>
    <w:rsid w:val="00D45F39"/>
    <w:rsid w:val="00D472E3"/>
    <w:rsid w:val="00D55F86"/>
    <w:rsid w:val="00D60125"/>
    <w:rsid w:val="00D62A80"/>
    <w:rsid w:val="00D64282"/>
    <w:rsid w:val="00D6684A"/>
    <w:rsid w:val="00D73959"/>
    <w:rsid w:val="00D73D09"/>
    <w:rsid w:val="00D73DF9"/>
    <w:rsid w:val="00D7645C"/>
    <w:rsid w:val="00D77DB3"/>
    <w:rsid w:val="00D8291A"/>
    <w:rsid w:val="00D938FF"/>
    <w:rsid w:val="00D9704C"/>
    <w:rsid w:val="00DA033C"/>
    <w:rsid w:val="00DA13BD"/>
    <w:rsid w:val="00DA523C"/>
    <w:rsid w:val="00DA7A22"/>
    <w:rsid w:val="00DB1A5D"/>
    <w:rsid w:val="00DB4B7F"/>
    <w:rsid w:val="00DB7011"/>
    <w:rsid w:val="00DC0081"/>
    <w:rsid w:val="00DC204E"/>
    <w:rsid w:val="00DC3995"/>
    <w:rsid w:val="00DC3D44"/>
    <w:rsid w:val="00DD0655"/>
    <w:rsid w:val="00DD2B68"/>
    <w:rsid w:val="00DE0171"/>
    <w:rsid w:val="00DE7680"/>
    <w:rsid w:val="00DE7F7E"/>
    <w:rsid w:val="00DF2C58"/>
    <w:rsid w:val="00DF6E85"/>
    <w:rsid w:val="00E0559E"/>
    <w:rsid w:val="00E107AC"/>
    <w:rsid w:val="00E16481"/>
    <w:rsid w:val="00E21B52"/>
    <w:rsid w:val="00E25BF3"/>
    <w:rsid w:val="00E34766"/>
    <w:rsid w:val="00E40B34"/>
    <w:rsid w:val="00E4457E"/>
    <w:rsid w:val="00E452C6"/>
    <w:rsid w:val="00E46B2A"/>
    <w:rsid w:val="00E47A56"/>
    <w:rsid w:val="00E47C0D"/>
    <w:rsid w:val="00E51524"/>
    <w:rsid w:val="00E526A0"/>
    <w:rsid w:val="00E52FFC"/>
    <w:rsid w:val="00E55611"/>
    <w:rsid w:val="00E667C3"/>
    <w:rsid w:val="00E6726D"/>
    <w:rsid w:val="00E673E5"/>
    <w:rsid w:val="00E74118"/>
    <w:rsid w:val="00E93E50"/>
    <w:rsid w:val="00EA01FA"/>
    <w:rsid w:val="00EA2D5F"/>
    <w:rsid w:val="00EB0657"/>
    <w:rsid w:val="00EB5634"/>
    <w:rsid w:val="00EC02ED"/>
    <w:rsid w:val="00EC4EC5"/>
    <w:rsid w:val="00ED06DB"/>
    <w:rsid w:val="00ED2C1F"/>
    <w:rsid w:val="00ED4A26"/>
    <w:rsid w:val="00EE05ED"/>
    <w:rsid w:val="00EE1061"/>
    <w:rsid w:val="00EE58BE"/>
    <w:rsid w:val="00EE6D4C"/>
    <w:rsid w:val="00EE7028"/>
    <w:rsid w:val="00EE75F3"/>
    <w:rsid w:val="00EF3B16"/>
    <w:rsid w:val="00EF4605"/>
    <w:rsid w:val="00F01A8D"/>
    <w:rsid w:val="00F01B2B"/>
    <w:rsid w:val="00F02C44"/>
    <w:rsid w:val="00F03162"/>
    <w:rsid w:val="00F0397F"/>
    <w:rsid w:val="00F113A1"/>
    <w:rsid w:val="00F15A7C"/>
    <w:rsid w:val="00F165C5"/>
    <w:rsid w:val="00F169A6"/>
    <w:rsid w:val="00F219AD"/>
    <w:rsid w:val="00F23E9E"/>
    <w:rsid w:val="00F2644B"/>
    <w:rsid w:val="00F36EBE"/>
    <w:rsid w:val="00F46A6A"/>
    <w:rsid w:val="00F504FF"/>
    <w:rsid w:val="00F51B24"/>
    <w:rsid w:val="00F60A69"/>
    <w:rsid w:val="00F66278"/>
    <w:rsid w:val="00F662D7"/>
    <w:rsid w:val="00F74CCB"/>
    <w:rsid w:val="00F82E27"/>
    <w:rsid w:val="00F87AB5"/>
    <w:rsid w:val="00F915DF"/>
    <w:rsid w:val="00F95028"/>
    <w:rsid w:val="00FA54CF"/>
    <w:rsid w:val="00FA6FEA"/>
    <w:rsid w:val="00FA7A7E"/>
    <w:rsid w:val="00FB7949"/>
    <w:rsid w:val="00FC3CFE"/>
    <w:rsid w:val="00FD2B89"/>
    <w:rsid w:val="00FD41AB"/>
    <w:rsid w:val="00FD49FA"/>
    <w:rsid w:val="00FD7637"/>
    <w:rsid w:val="00FE4F17"/>
    <w:rsid w:val="00FE7A7E"/>
    <w:rsid w:val="00FF73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C88319"/>
  <w15:docId w15:val="{736C08CF-126F-4EFB-A9AF-19A06BFC5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038"/>
    <w:pPr>
      <w:overflowPunct w:val="0"/>
      <w:autoSpaceDE w:val="0"/>
      <w:autoSpaceDN w:val="0"/>
      <w:adjustRightInd w:val="0"/>
      <w:textAlignment w:val="baseline"/>
    </w:pPr>
    <w:rPr>
      <w:lang w:val="en-GB"/>
    </w:rPr>
  </w:style>
  <w:style w:type="paragraph" w:styleId="Heading1">
    <w:name w:val="heading 1"/>
    <w:basedOn w:val="Normal"/>
    <w:next w:val="Normal"/>
    <w:qFormat/>
    <w:rsid w:val="00CE5038"/>
    <w:pPr>
      <w:keepNext/>
      <w:tabs>
        <w:tab w:val="left" w:pos="567"/>
      </w:tabs>
      <w:ind w:left="3969" w:hanging="3969"/>
      <w:jc w:val="both"/>
      <w:outlineLvl w:val="0"/>
    </w:pPr>
    <w:rPr>
      <w:sz w:val="24"/>
    </w:rPr>
  </w:style>
  <w:style w:type="paragraph" w:styleId="Heading2">
    <w:name w:val="heading 2"/>
    <w:basedOn w:val="Normal"/>
    <w:next w:val="Normal"/>
    <w:qFormat/>
    <w:rsid w:val="00CE5038"/>
    <w:pPr>
      <w:keepNext/>
      <w:ind w:firstLine="567"/>
      <w:outlineLvl w:val="1"/>
    </w:pPr>
    <w:rPr>
      <w:sz w:val="24"/>
    </w:rPr>
  </w:style>
  <w:style w:type="paragraph" w:styleId="Heading3">
    <w:name w:val="heading 3"/>
    <w:basedOn w:val="Normal"/>
    <w:next w:val="Normal"/>
    <w:qFormat/>
    <w:rsid w:val="00CE5038"/>
    <w:pPr>
      <w:keepNext/>
      <w:tabs>
        <w:tab w:val="left" w:pos="567"/>
      </w:tabs>
      <w:ind w:left="3969" w:hanging="3969"/>
      <w:jc w:val="both"/>
      <w:outlineLvl w:val="2"/>
    </w:pPr>
    <w:rPr>
      <w:color w:val="FF0000"/>
      <w:sz w:val="24"/>
    </w:rPr>
  </w:style>
  <w:style w:type="paragraph" w:styleId="Heading4">
    <w:name w:val="heading 4"/>
    <w:basedOn w:val="Normal"/>
    <w:next w:val="Normal"/>
    <w:qFormat/>
    <w:rsid w:val="00CE5038"/>
    <w:pPr>
      <w:keepNext/>
      <w:tabs>
        <w:tab w:val="left" w:pos="900"/>
      </w:tabs>
      <w:ind w:left="1530" w:hanging="963"/>
      <w:jc w:val="both"/>
      <w:outlineLvl w:val="3"/>
    </w:pPr>
    <w:rPr>
      <w:sz w:val="24"/>
    </w:rPr>
  </w:style>
  <w:style w:type="paragraph" w:styleId="Heading5">
    <w:name w:val="heading 5"/>
    <w:basedOn w:val="Normal"/>
    <w:next w:val="Normal"/>
    <w:qFormat/>
    <w:rsid w:val="00CE5038"/>
    <w:pPr>
      <w:keepNext/>
      <w:tabs>
        <w:tab w:val="left" w:pos="1418"/>
        <w:tab w:val="left" w:pos="2127"/>
        <w:tab w:val="left" w:pos="5103"/>
      </w:tabs>
      <w:ind w:left="567"/>
      <w:outlineLvl w:val="4"/>
    </w:pPr>
    <w:rPr>
      <w:sz w:val="24"/>
    </w:rPr>
  </w:style>
  <w:style w:type="paragraph" w:styleId="Heading6">
    <w:name w:val="heading 6"/>
    <w:basedOn w:val="Normal"/>
    <w:next w:val="Normal"/>
    <w:qFormat/>
    <w:rsid w:val="00CE5038"/>
    <w:pPr>
      <w:keepNext/>
      <w:ind w:left="-142"/>
      <w:outlineLvl w:val="5"/>
    </w:pPr>
    <w:rPr>
      <w:sz w:val="24"/>
    </w:rPr>
  </w:style>
  <w:style w:type="paragraph" w:styleId="Heading7">
    <w:name w:val="heading 7"/>
    <w:basedOn w:val="Normal"/>
    <w:next w:val="Normal"/>
    <w:qFormat/>
    <w:rsid w:val="00CE5038"/>
    <w:pPr>
      <w:keepNext/>
      <w:jc w:val="both"/>
      <w:outlineLvl w:val="6"/>
    </w:pPr>
    <w:rPr>
      <w:sz w:val="24"/>
    </w:rPr>
  </w:style>
  <w:style w:type="paragraph" w:styleId="Heading8">
    <w:name w:val="heading 8"/>
    <w:basedOn w:val="Normal"/>
    <w:next w:val="Normal"/>
    <w:qFormat/>
    <w:rsid w:val="00CE5038"/>
    <w:pPr>
      <w:keepNext/>
      <w:tabs>
        <w:tab w:val="left" w:pos="567"/>
      </w:tabs>
      <w:outlineLvl w:val="7"/>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E5038"/>
    <w:pPr>
      <w:tabs>
        <w:tab w:val="center" w:pos="4153"/>
        <w:tab w:val="right" w:pos="8306"/>
      </w:tabs>
    </w:pPr>
  </w:style>
  <w:style w:type="paragraph" w:styleId="Footer">
    <w:name w:val="footer"/>
    <w:basedOn w:val="Normal"/>
    <w:semiHidden/>
    <w:rsid w:val="00CE5038"/>
    <w:pPr>
      <w:tabs>
        <w:tab w:val="center" w:pos="4153"/>
        <w:tab w:val="right" w:pos="8306"/>
      </w:tabs>
    </w:pPr>
  </w:style>
  <w:style w:type="character" w:styleId="PageNumber">
    <w:name w:val="page number"/>
    <w:basedOn w:val="DefaultParagraphFont"/>
    <w:semiHidden/>
    <w:rsid w:val="00CE5038"/>
  </w:style>
  <w:style w:type="paragraph" w:styleId="BodyText2">
    <w:name w:val="Body Text 2"/>
    <w:basedOn w:val="Normal"/>
    <w:rsid w:val="00CE5038"/>
    <w:pPr>
      <w:ind w:left="567"/>
      <w:jc w:val="both"/>
    </w:pPr>
    <w:rPr>
      <w:sz w:val="24"/>
    </w:rPr>
  </w:style>
  <w:style w:type="paragraph" w:styleId="BodyTextIndent2">
    <w:name w:val="Body Text Indent 2"/>
    <w:basedOn w:val="Normal"/>
    <w:rsid w:val="00CE5038"/>
    <w:pPr>
      <w:ind w:left="567" w:hanging="630"/>
      <w:jc w:val="both"/>
    </w:pPr>
    <w:rPr>
      <w:sz w:val="24"/>
    </w:rPr>
  </w:style>
  <w:style w:type="paragraph" w:styleId="BodyTextIndent3">
    <w:name w:val="Body Text Indent 3"/>
    <w:basedOn w:val="Normal"/>
    <w:rsid w:val="00CE5038"/>
    <w:pPr>
      <w:tabs>
        <w:tab w:val="left" w:pos="567"/>
      </w:tabs>
      <w:ind w:left="993" w:hanging="993"/>
      <w:jc w:val="both"/>
    </w:pPr>
    <w:rPr>
      <w:sz w:val="24"/>
    </w:rPr>
  </w:style>
  <w:style w:type="paragraph" w:styleId="BodyText">
    <w:name w:val="Body Text"/>
    <w:basedOn w:val="Normal"/>
    <w:semiHidden/>
    <w:rsid w:val="00CE5038"/>
    <w:pPr>
      <w:jc w:val="both"/>
    </w:pPr>
    <w:rPr>
      <w:sz w:val="24"/>
    </w:rPr>
  </w:style>
  <w:style w:type="paragraph" w:styleId="BodyText3">
    <w:name w:val="Body Text 3"/>
    <w:basedOn w:val="Normal"/>
    <w:rsid w:val="00CE5038"/>
    <w:pPr>
      <w:spacing w:line="360" w:lineRule="auto"/>
      <w:jc w:val="both"/>
    </w:pPr>
    <w:rPr>
      <w:rFonts w:ascii="Arial" w:hAnsi="Arial"/>
    </w:rPr>
  </w:style>
  <w:style w:type="paragraph" w:styleId="ListParagraph">
    <w:name w:val="List Paragraph"/>
    <w:basedOn w:val="Normal"/>
    <w:uiPriority w:val="34"/>
    <w:qFormat/>
    <w:rsid w:val="003C2679"/>
    <w:pPr>
      <w:overflowPunct/>
      <w:autoSpaceDE/>
      <w:autoSpaceDN/>
      <w:adjustRightInd/>
      <w:ind w:left="720"/>
      <w:contextualSpacing/>
      <w:textAlignment w:val="auto"/>
    </w:pPr>
    <w:rPr>
      <w:sz w:val="24"/>
      <w:szCs w:val="24"/>
    </w:rPr>
  </w:style>
  <w:style w:type="paragraph" w:styleId="BodyTextIndent">
    <w:name w:val="Body Text Indent"/>
    <w:basedOn w:val="Normal"/>
    <w:link w:val="BodyTextIndentChar"/>
    <w:uiPriority w:val="99"/>
    <w:unhideWhenUsed/>
    <w:rsid w:val="00E46B2A"/>
    <w:pPr>
      <w:spacing w:after="120"/>
      <w:ind w:left="283"/>
    </w:pPr>
  </w:style>
  <w:style w:type="character" w:customStyle="1" w:styleId="BodyTextIndentChar">
    <w:name w:val="Body Text Indent Char"/>
    <w:basedOn w:val="DefaultParagraphFont"/>
    <w:link w:val="BodyTextIndent"/>
    <w:uiPriority w:val="99"/>
    <w:rsid w:val="00E46B2A"/>
    <w:rPr>
      <w:lang w:val="en-GB"/>
    </w:rPr>
  </w:style>
  <w:style w:type="paragraph" w:styleId="BalloonText">
    <w:name w:val="Balloon Text"/>
    <w:basedOn w:val="Normal"/>
    <w:link w:val="BalloonTextChar"/>
    <w:uiPriority w:val="99"/>
    <w:semiHidden/>
    <w:unhideWhenUsed/>
    <w:rsid w:val="005A4C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4C2B"/>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B301D73-7DC3-4D1C-B999-F72332530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5</Pages>
  <Words>1433</Words>
  <Characters>8171</Characters>
  <Application>Microsoft Office Word</Application>
  <DocSecurity>0</DocSecurity>
  <Lines>68</Lines>
  <Paragraphs>19</Paragraphs>
  <ScaleCrop>false</ScaleCrop>
  <HeadingPairs>
    <vt:vector size="4" baseType="variant">
      <vt:variant>
        <vt:lpstr>Title</vt:lpstr>
      </vt:variant>
      <vt:variant>
        <vt:i4>1</vt:i4>
      </vt:variant>
      <vt:variant>
        <vt:lpstr>_/JG</vt:lpstr>
      </vt:variant>
      <vt:variant>
        <vt:i4>0</vt:i4>
      </vt:variant>
    </vt:vector>
  </HeadingPairs>
  <TitlesOfParts>
    <vt:vector size="1" baseType="lpstr">
      <vt:lpstr>_/JG</vt:lpstr>
    </vt:vector>
  </TitlesOfParts>
  <Company>Elonex Office Pro Solution</Company>
  <LinksUpToDate>false</LinksUpToDate>
  <CharactersWithSpaces>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_/JG</dc:title>
  <dc:creator>Pre-installed User</dc:creator>
  <cp:lastModifiedBy>Donna Boyle</cp:lastModifiedBy>
  <cp:revision>51</cp:revision>
  <cp:lastPrinted>2019-07-25T14:27:00Z</cp:lastPrinted>
  <dcterms:created xsi:type="dcterms:W3CDTF">2021-10-07T09:46:00Z</dcterms:created>
  <dcterms:modified xsi:type="dcterms:W3CDTF">2022-08-31T11:31:00Z</dcterms:modified>
</cp:coreProperties>
</file>